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26E59" w14:textId="7C04D1A8" w:rsidR="00014FB6" w:rsidRDefault="000E3C1D">
      <w:pPr>
        <w:pStyle w:val="af4"/>
        <w:spacing w:line="276" w:lineRule="auto"/>
        <w:jc w:val="center"/>
        <w:rPr>
          <w:rFonts w:ascii="PT Astra Serif" w:hAnsi="PT Astra Serif"/>
          <w:b/>
          <w:sz w:val="24"/>
          <w:szCs w:val="24"/>
        </w:rPr>
      </w:pPr>
      <w:bookmarkStart w:id="0" w:name="_Hlk171951389"/>
      <w:bookmarkEnd w:id="0"/>
      <w:r>
        <w:rPr>
          <w:rFonts w:ascii="PT Astra Serif" w:hAnsi="PT Astra Serif"/>
          <w:b/>
          <w:sz w:val="24"/>
          <w:szCs w:val="24"/>
        </w:rPr>
        <w:t xml:space="preserve">ДОГОВОР ОКАЗАНИЯ УСЛУГ № </w:t>
      </w:r>
      <w:r w:rsidR="00AB5772">
        <w:rPr>
          <w:rFonts w:ascii="PT Astra Serif" w:hAnsi="PT Astra Serif"/>
          <w:b/>
          <w:sz w:val="24"/>
          <w:szCs w:val="24"/>
        </w:rPr>
        <w:t>______</w:t>
      </w:r>
    </w:p>
    <w:p w14:paraId="42200A4C" w14:textId="77777777" w:rsidR="00014FB6" w:rsidRDefault="00014FB6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14:paraId="6237E7C4" w14:textId="6C75DCB5" w:rsidR="00014FB6" w:rsidRDefault="000E3C1D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                                     </w:t>
      </w:r>
      <w:proofErr w:type="gramStart"/>
      <w:r>
        <w:rPr>
          <w:rFonts w:ascii="PT Astra Serif" w:hAnsi="PT Astra Serif"/>
          <w:sz w:val="24"/>
          <w:szCs w:val="24"/>
        </w:rPr>
        <w:t xml:space="preserve">   «</w:t>
      </w:r>
      <w:proofErr w:type="gramEnd"/>
      <w:r w:rsidR="00AB5772">
        <w:rPr>
          <w:rFonts w:ascii="PT Astra Serif" w:hAnsi="PT Astra Serif"/>
          <w:sz w:val="24"/>
          <w:szCs w:val="24"/>
        </w:rPr>
        <w:t>__</w:t>
      </w:r>
      <w:r>
        <w:rPr>
          <w:rFonts w:ascii="PT Astra Serif" w:hAnsi="PT Astra Serif"/>
          <w:sz w:val="24"/>
          <w:szCs w:val="24"/>
        </w:rPr>
        <w:t xml:space="preserve">» </w:t>
      </w:r>
      <w:r w:rsidR="00AB5772">
        <w:rPr>
          <w:rFonts w:ascii="PT Astra Serif" w:hAnsi="PT Astra Serif"/>
          <w:sz w:val="24"/>
          <w:szCs w:val="24"/>
        </w:rPr>
        <w:t>____</w:t>
      </w:r>
      <w:r>
        <w:rPr>
          <w:rFonts w:ascii="PT Astra Serif" w:hAnsi="PT Astra Serif"/>
          <w:sz w:val="24"/>
          <w:szCs w:val="24"/>
        </w:rPr>
        <w:t xml:space="preserve"> 2025 года</w:t>
      </w:r>
    </w:p>
    <w:p w14:paraId="15C32219" w14:textId="77777777" w:rsidR="00014FB6" w:rsidRDefault="00014FB6">
      <w:pPr>
        <w:pStyle w:val="af4"/>
        <w:spacing w:line="276" w:lineRule="auto"/>
        <w:jc w:val="both"/>
        <w:rPr>
          <w:rFonts w:ascii="PT Astra Serif" w:hAnsi="PT Astra Serif"/>
          <w:sz w:val="24"/>
          <w:szCs w:val="24"/>
        </w:rPr>
      </w:pPr>
    </w:p>
    <w:p w14:paraId="79FFCF07" w14:textId="7CD2784A" w:rsidR="00014FB6" w:rsidRDefault="000E3C1D">
      <w:pPr>
        <w:pStyle w:val="af4"/>
        <w:ind w:firstLine="360"/>
        <w:jc w:val="both"/>
        <w:rPr>
          <w:rFonts w:ascii="PT Astra Serif" w:hAnsi="PT Astra Serif"/>
          <w:sz w:val="24"/>
          <w:szCs w:val="24"/>
        </w:rPr>
      </w:pPr>
      <w:bookmarkStart w:id="1" w:name="_Hlk171951372"/>
      <w:r>
        <w:rPr>
          <w:rFonts w:ascii="PT Astra Serif" w:hAnsi="PT Astra Serif"/>
          <w:b/>
          <w:sz w:val="24"/>
          <w:szCs w:val="24"/>
        </w:rPr>
        <w:t xml:space="preserve">Тульский региональный фонд "Центр поддержки предпринимательства", </w:t>
      </w:r>
      <w:r>
        <w:rPr>
          <w:rFonts w:ascii="PT Astra Serif" w:hAnsi="PT Astra Serif"/>
          <w:sz w:val="24"/>
          <w:szCs w:val="24"/>
        </w:rPr>
        <w:t xml:space="preserve">именуемый в дальнейшем </w:t>
      </w:r>
      <w:r>
        <w:rPr>
          <w:rFonts w:ascii="PT Astra Serif" w:hAnsi="PT Astra Serif"/>
          <w:b/>
          <w:sz w:val="24"/>
          <w:szCs w:val="24"/>
        </w:rPr>
        <w:t>«Заказчик»</w:t>
      </w:r>
      <w:r>
        <w:rPr>
          <w:rFonts w:ascii="PT Astra Serif" w:hAnsi="PT Astra Serif"/>
          <w:sz w:val="24"/>
          <w:szCs w:val="24"/>
        </w:rPr>
        <w:t xml:space="preserve"> в лице </w:t>
      </w:r>
      <w:r w:rsidR="00AB5772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, действующе</w:t>
      </w:r>
      <w:r w:rsidR="00AB5772">
        <w:rPr>
          <w:rFonts w:ascii="PT Astra Serif" w:hAnsi="PT Astra Serif"/>
          <w:sz w:val="24"/>
          <w:szCs w:val="24"/>
        </w:rPr>
        <w:t>го</w:t>
      </w:r>
      <w:r>
        <w:rPr>
          <w:rFonts w:ascii="PT Astra Serif" w:hAnsi="PT Astra Serif"/>
          <w:sz w:val="24"/>
          <w:szCs w:val="24"/>
        </w:rPr>
        <w:t xml:space="preserve"> на основании </w:t>
      </w:r>
      <w:r w:rsidR="00AB5772">
        <w:rPr>
          <w:rFonts w:ascii="PT Astra Serif" w:hAnsi="PT Astra Serif"/>
          <w:sz w:val="24"/>
          <w:szCs w:val="24"/>
        </w:rPr>
        <w:t>____________</w:t>
      </w:r>
      <w:r>
        <w:rPr>
          <w:rFonts w:ascii="PT Astra Serif" w:hAnsi="PT Astra Serif"/>
          <w:sz w:val="24"/>
          <w:szCs w:val="24"/>
        </w:rPr>
        <w:t>, с одной стороны,</w:t>
      </w:r>
      <w:r w:rsidR="00AB5772">
        <w:rPr>
          <w:rFonts w:ascii="PT Astra Serif" w:hAnsi="PT Astra Serif"/>
          <w:sz w:val="24"/>
          <w:szCs w:val="24"/>
        </w:rPr>
        <w:t xml:space="preserve"> и</w:t>
      </w:r>
      <w:r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0F2C36" w:rsidRPr="00481D9B">
        <w:rPr>
          <w:rFonts w:ascii="PT Astra Serif" w:hAnsi="PT Astra Serif"/>
          <w:sz w:val="24"/>
        </w:rPr>
        <w:t>и</w:t>
      </w:r>
      <w:proofErr w:type="spellEnd"/>
      <w:r w:rsidR="000F2C36" w:rsidRPr="00481D9B">
        <w:rPr>
          <w:rFonts w:ascii="PT Astra Serif" w:hAnsi="PT Astra Serif"/>
          <w:sz w:val="24"/>
        </w:rPr>
        <w:t xml:space="preserve"> _____________, именуемое в дальнейшем «Исполнитель», в лице ________________, действующего на основании ____________, </w:t>
      </w:r>
      <w:r>
        <w:rPr>
          <w:rFonts w:ascii="PT Astra Serif" w:hAnsi="PT Astra Serif"/>
          <w:sz w:val="24"/>
          <w:szCs w:val="24"/>
        </w:rPr>
        <w:t>с другой стороны, совместно именуемые Стороны, заключили настоящий Договор о нижеследующем:</w:t>
      </w:r>
      <w:bookmarkEnd w:id="1"/>
    </w:p>
    <w:p w14:paraId="65B6375A" w14:textId="77777777" w:rsidR="00014FB6" w:rsidRDefault="00014FB6">
      <w:pPr>
        <w:pStyle w:val="af4"/>
        <w:jc w:val="both"/>
        <w:rPr>
          <w:rFonts w:ascii="PT Astra Serif" w:hAnsi="PT Astra Serif"/>
          <w:sz w:val="24"/>
          <w:szCs w:val="24"/>
        </w:rPr>
      </w:pPr>
    </w:p>
    <w:p w14:paraId="1A76629F" w14:textId="77777777" w:rsidR="00014FB6" w:rsidRDefault="000E3C1D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ПРЕДМЕТ И ОБЩИЕ УСЛОВИЯ ДОГОВОРА</w:t>
      </w:r>
    </w:p>
    <w:p w14:paraId="4AB228F4" w14:textId="77777777" w:rsidR="00014FB6" w:rsidRDefault="000E3C1D">
      <w:pPr>
        <w:ind w:firstLine="709"/>
        <w:jc w:val="both"/>
        <w:rPr>
          <w:rFonts w:ascii="PT Astra Serif" w:hAnsi="PT Astra Serif"/>
          <w:color w:val="auto"/>
          <w:szCs w:val="24"/>
        </w:rPr>
      </w:pPr>
      <w:r>
        <w:rPr>
          <w:rFonts w:ascii="PT Astra Serif" w:hAnsi="PT Astra Serif"/>
          <w:szCs w:val="24"/>
        </w:rPr>
        <w:t>1.1. По настоящему Договору Заказчик поручает, а Исполнитель принимает на себя обязательства оказать услуги по реализации культурно-развивающих мероприятий в рамках проведения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 (далее – форума), который пройдёт в Тульской области в период с 19 по 25 сентября 2025 года, в рамках финансовой статьи «Организация и проведение Форума «</w:t>
      </w:r>
      <w:proofErr w:type="spellStart"/>
      <w:r>
        <w:rPr>
          <w:rFonts w:ascii="PT Astra Serif" w:hAnsi="PT Astra Serif"/>
          <w:szCs w:val="24"/>
        </w:rPr>
        <w:t>АгроPROдвижение</w:t>
      </w:r>
      <w:proofErr w:type="spellEnd"/>
      <w:r>
        <w:rPr>
          <w:rFonts w:ascii="PT Astra Serif" w:hAnsi="PT Astra Serif"/>
          <w:szCs w:val="24"/>
        </w:rPr>
        <w:t>», а Заказчик обязуется оплатить эти услуги/работы в соответствии и на условиях, предусмотренных Договором, Приложениями к нему.</w:t>
      </w:r>
      <w:r>
        <w:rPr>
          <w:rFonts w:ascii="PT Astra Serif" w:hAnsi="PT Astra Serif"/>
          <w:szCs w:val="24"/>
        </w:rPr>
        <w:tab/>
      </w:r>
    </w:p>
    <w:p w14:paraId="2FDA0583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1.2. Дата и время оказания услуг: с 19 сентября 2025 года по 24 сентября 2025 года</w:t>
      </w:r>
    </w:p>
    <w:p w14:paraId="5A124981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1.3. Место оказания услуг (проведения Форума): Тульская область, с. </w:t>
      </w:r>
      <w:proofErr w:type="spellStart"/>
      <w:r>
        <w:rPr>
          <w:rFonts w:ascii="PT Astra Serif" w:hAnsi="PT Astra Serif"/>
          <w:szCs w:val="24"/>
        </w:rPr>
        <w:t>Бунырево</w:t>
      </w:r>
      <w:proofErr w:type="spellEnd"/>
      <w:r>
        <w:rPr>
          <w:rFonts w:ascii="PT Astra Serif" w:hAnsi="PT Astra Serif"/>
          <w:szCs w:val="24"/>
        </w:rPr>
        <w:t>, парк-отель «Шахтер».</w:t>
      </w:r>
    </w:p>
    <w:p w14:paraId="0A9ACEAE" w14:textId="77777777" w:rsidR="00014FB6" w:rsidRDefault="000E3C1D">
      <w:pPr>
        <w:widowControl w:val="0"/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1.4. Предоставление услуг осуществляется в соответствии со Спецификацией (Приложение №1) и Программой мероприятий (Приложение № 2).</w:t>
      </w:r>
    </w:p>
    <w:p w14:paraId="6FF7A381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0A4871D8" w14:textId="77777777" w:rsidR="00014FB6" w:rsidRDefault="000E3C1D">
      <w:pPr>
        <w:numPr>
          <w:ilvl w:val="0"/>
          <w:numId w:val="6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ОБЯЗАННОСТИ СТОРОН</w:t>
      </w:r>
    </w:p>
    <w:p w14:paraId="18442730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 Исполнитель обязуется:</w:t>
      </w:r>
    </w:p>
    <w:p w14:paraId="09A02D5D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2.1.1.  Оказать Услуги в соответствии с разделом 1 Договора в объеме, сроки и надлежащего качества в соответствии с условиями Договора.</w:t>
      </w:r>
    </w:p>
    <w:p w14:paraId="60F902DA" w14:textId="1D1E87F3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2.1.2. В течение 5 (пяти) рабочих дней после оказания Услуг предоставить Заказчику акт приемки оказанных услуг</w:t>
      </w:r>
      <w:r w:rsidR="0006540C">
        <w:rPr>
          <w:rFonts w:ascii="PT Astra Serif" w:hAnsi="PT Astra Serif"/>
          <w:szCs w:val="24"/>
        </w:rPr>
        <w:t>/</w:t>
      </w:r>
      <w:r w:rsidR="0006540C" w:rsidRPr="0006540C">
        <w:rPr>
          <w:rFonts w:ascii="PT Astra Serif" w:hAnsi="PT Astra Serif"/>
          <w:szCs w:val="24"/>
        </w:rPr>
        <w:t xml:space="preserve"> </w:t>
      </w:r>
      <w:r w:rsidR="0006540C">
        <w:rPr>
          <w:rFonts w:ascii="PT Astra Serif" w:hAnsi="PT Astra Serif"/>
          <w:szCs w:val="24"/>
        </w:rPr>
        <w:t>Универсальный передаточный документ (далее – «УПД»)</w:t>
      </w:r>
      <w:r>
        <w:rPr>
          <w:rFonts w:ascii="PT Astra Serif" w:hAnsi="PT Astra Serif"/>
          <w:szCs w:val="24"/>
        </w:rPr>
        <w:t>.</w:t>
      </w:r>
    </w:p>
    <w:p w14:paraId="4BEF5CA1" w14:textId="77777777" w:rsidR="00014FB6" w:rsidRDefault="000E3C1D">
      <w:pPr>
        <w:ind w:firstLine="709"/>
        <w:jc w:val="both"/>
        <w:rPr>
          <w:rFonts w:ascii="PT Astra Serif" w:hAnsi="PT Astra Serif"/>
          <w:strike/>
          <w:szCs w:val="24"/>
        </w:rPr>
      </w:pPr>
      <w:r>
        <w:rPr>
          <w:rFonts w:ascii="PT Astra Serif" w:hAnsi="PT Astra Serif"/>
          <w:szCs w:val="24"/>
        </w:rPr>
        <w:t>2.1.3. Исполнитель обязуется оказать услуги лично или с привлечением третьих лиц.</w:t>
      </w:r>
    </w:p>
    <w:p w14:paraId="38C17ADC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2.1.4. Получать оплату за оказанные Услуги в порядке и сроки, указанные в разделе 3 Договора.</w:t>
      </w:r>
    </w:p>
    <w:p w14:paraId="719312C0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2.1.5.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оказываемых Исполнителем услуг, Исполнитель должен устранить выявленные недостатки.</w:t>
      </w:r>
    </w:p>
    <w:p w14:paraId="32433EDF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2.1.6. Исполнитель обязуется подготовить отчетную документацию и передать Заказчику:</w:t>
      </w:r>
    </w:p>
    <w:p w14:paraId="58CFB2DF" w14:textId="5367A64E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– фотоотчет о проведенных мероприятиях, указанных в Спецификации (Приложение № 2) (в бумажном виде формата А4, в виде сшитой папки в количестве – 1 экз., и в электронном виде в формате </w:t>
      </w:r>
      <w:proofErr w:type="spellStart"/>
      <w:r>
        <w:rPr>
          <w:rFonts w:ascii="PT Astra Serif" w:hAnsi="PT Astra Serif"/>
          <w:szCs w:val="24"/>
        </w:rPr>
        <w:t>jpg</w:t>
      </w:r>
      <w:proofErr w:type="spellEnd"/>
      <w:r>
        <w:rPr>
          <w:rFonts w:ascii="PT Astra Serif" w:hAnsi="PT Astra Serif"/>
          <w:szCs w:val="24"/>
        </w:rPr>
        <w:t>.);</w:t>
      </w:r>
    </w:p>
    <w:p w14:paraId="330E0841" w14:textId="77777777" w:rsidR="00014FB6" w:rsidRDefault="000E3C1D">
      <w:pPr>
        <w:ind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- документы в изготовленные в электронном виде передаются путем размещения в сетевом хранилище </w:t>
      </w:r>
      <w:proofErr w:type="spellStart"/>
      <w:r>
        <w:rPr>
          <w:rFonts w:ascii="PT Astra Serif" w:hAnsi="PT Astra Serif"/>
          <w:szCs w:val="24"/>
        </w:rPr>
        <w:t>Яндекс.Диск</w:t>
      </w:r>
      <w:proofErr w:type="spellEnd"/>
      <w:r>
        <w:rPr>
          <w:rFonts w:ascii="PT Astra Serif" w:hAnsi="PT Astra Serif"/>
          <w:szCs w:val="24"/>
        </w:rPr>
        <w:t xml:space="preserve"> и направления по ссылке в папку для хранения.</w:t>
      </w:r>
    </w:p>
    <w:p w14:paraId="3C5F6707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 Права и обязанности Заказчика:</w:t>
      </w:r>
    </w:p>
    <w:p w14:paraId="330040F9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2.2.1. Заказчик обязуется принять и оплатить надлежащим образом оказанные Услуги по настоящему Договору;</w:t>
      </w:r>
    </w:p>
    <w:p w14:paraId="2BC96A99" w14:textId="77777777" w:rsidR="00014FB6" w:rsidRDefault="000E3C1D">
      <w:pPr>
        <w:ind w:right="29"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2.2.2. Заказчик имеет право контролировать сроки оказания Услуг, проверять ход и качество Услуг.</w:t>
      </w:r>
    </w:p>
    <w:p w14:paraId="690B36C3" w14:textId="77777777" w:rsidR="00014FB6" w:rsidRDefault="000E3C1D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2.2.3. В случае, если в ходе оказания Услуг по настоящему Договору (а именно: непосредственно в период оказания Услуг) у Заказчика появятся замечания в отношении </w:t>
      </w:r>
      <w:r>
        <w:rPr>
          <w:rFonts w:ascii="PT Astra Serif" w:hAnsi="PT Astra Serif"/>
          <w:szCs w:val="24"/>
        </w:rPr>
        <w:lastRenderedPageBreak/>
        <w:t>оказываемых Исполнителем Услуг,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6E40C61B" w14:textId="77777777" w:rsidR="00014FB6" w:rsidRDefault="00014FB6">
      <w:pPr>
        <w:ind w:right="57" w:firstLine="709"/>
        <w:contextualSpacing/>
        <w:jc w:val="both"/>
        <w:rPr>
          <w:rFonts w:ascii="PT Astra Serif" w:hAnsi="PT Astra Serif"/>
          <w:szCs w:val="24"/>
        </w:rPr>
      </w:pPr>
    </w:p>
    <w:p w14:paraId="45FCEFE5" w14:textId="77777777" w:rsidR="00014FB6" w:rsidRDefault="000E3C1D">
      <w:pPr>
        <w:widowControl w:val="0"/>
        <w:numPr>
          <w:ilvl w:val="0"/>
          <w:numId w:val="6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СТОИМОСТЬ ДОГОВОРА И ПОРЯДОК РАСЧЕТОВ </w:t>
      </w:r>
    </w:p>
    <w:p w14:paraId="138C0839" w14:textId="5C9FE7F6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3.1. Общая стоимость Услуг по Договору составляет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</w:t>
      </w:r>
    </w:p>
    <w:p w14:paraId="7E2438FC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Цена Договора включает стоимость Услуг, страхования,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 </w:t>
      </w:r>
    </w:p>
    <w:p w14:paraId="4EAB2A49" w14:textId="598C9B6D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bookmarkStart w:id="2" w:name="_Hlk208859214"/>
      <w:r>
        <w:rPr>
          <w:rFonts w:ascii="PT Astra Serif" w:hAnsi="PT Astra Serif"/>
          <w:spacing w:val="-2"/>
          <w:szCs w:val="24"/>
        </w:rPr>
        <w:t xml:space="preserve">3.2. Оплата работ/услуг по Договору производится в следующем порядке: авансовый платеж 50 % от стоимости Договора, что составляет: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в срок до 24.09.2025 года включительно.</w:t>
      </w:r>
    </w:p>
    <w:p w14:paraId="17820D69" w14:textId="59DE8604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- окончательный платеж в размере 50% от стоимости Договора, что составляет: </w:t>
      </w:r>
      <w:r w:rsidR="00AB5772">
        <w:rPr>
          <w:rFonts w:ascii="PT Astra Serif" w:hAnsi="PT Astra Serif"/>
          <w:szCs w:val="24"/>
        </w:rPr>
        <w:t>_________</w:t>
      </w:r>
      <w:r w:rsidR="00AB5772" w:rsidRPr="00A75C44">
        <w:rPr>
          <w:rFonts w:ascii="PT Astra Serif" w:hAnsi="PT Astra Serif"/>
          <w:szCs w:val="24"/>
        </w:rPr>
        <w:t xml:space="preserve"> (</w:t>
      </w:r>
      <w:r w:rsidR="00AB5772">
        <w:rPr>
          <w:rFonts w:ascii="PT Astra Serif" w:hAnsi="PT Astra Serif"/>
          <w:szCs w:val="24"/>
        </w:rPr>
        <w:t>__________</w:t>
      </w:r>
      <w:r w:rsidR="00AB5772" w:rsidRPr="00A75C44">
        <w:rPr>
          <w:rFonts w:ascii="PT Astra Serif" w:hAnsi="PT Astra Serif"/>
          <w:szCs w:val="24"/>
        </w:rPr>
        <w:t xml:space="preserve">) рублей </w:t>
      </w:r>
      <w:r w:rsidR="00AB5772">
        <w:rPr>
          <w:rFonts w:ascii="PT Astra Serif" w:hAnsi="PT Astra Serif"/>
          <w:szCs w:val="24"/>
        </w:rPr>
        <w:t>__</w:t>
      </w:r>
      <w:r w:rsidR="00AB5772" w:rsidRPr="00A75C44">
        <w:rPr>
          <w:rFonts w:ascii="PT Astra Serif" w:hAnsi="PT Astra Serif"/>
          <w:szCs w:val="24"/>
        </w:rPr>
        <w:t xml:space="preserve"> копеек, </w:t>
      </w:r>
      <w:r w:rsidR="00AB5772">
        <w:rPr>
          <w:rFonts w:ascii="PT Astra Serif" w:hAnsi="PT Astra Serif"/>
          <w:szCs w:val="24"/>
        </w:rPr>
        <w:t>(в том числе НДС___%/</w:t>
      </w:r>
      <w:r w:rsidR="00AB5772" w:rsidRPr="00A75C44">
        <w:rPr>
          <w:rFonts w:ascii="PT Astra Serif" w:hAnsi="PT Astra Serif"/>
          <w:szCs w:val="24"/>
        </w:rPr>
        <w:t>НДС не облагается</w:t>
      </w:r>
      <w:r w:rsidR="00AB5772">
        <w:rPr>
          <w:rFonts w:ascii="PT Astra Serif" w:hAnsi="PT Astra Serif"/>
          <w:szCs w:val="24"/>
        </w:rPr>
        <w:t>)</w:t>
      </w:r>
      <w:r>
        <w:rPr>
          <w:rFonts w:ascii="PT Astra Serif" w:hAnsi="PT Astra Serif"/>
          <w:spacing w:val="-2"/>
          <w:szCs w:val="24"/>
        </w:rPr>
        <w:t>. Заказчик производит оплату по соответствующему счету после подписания необходимых документов, подтверждающих фактически выполненные работы/оказанные услуги в полном объеме, не позднее 01.11.2025 года.</w:t>
      </w:r>
      <w:bookmarkEnd w:id="2"/>
    </w:p>
    <w:p w14:paraId="73493548" w14:textId="648DA8E4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3.3.</w:t>
      </w:r>
      <w:r>
        <w:rPr>
          <w:rFonts w:ascii="PT Astra Serif" w:hAnsi="PT Astra Serif"/>
          <w:spacing w:val="-2"/>
          <w:szCs w:val="24"/>
        </w:rPr>
        <w:tab/>
        <w:t>Услуги считаются оказанными Исполнителем с момента подписания Сторонами Акта сдачи-приемки оказанных услуг</w:t>
      </w:r>
      <w:r w:rsidR="0006540C">
        <w:rPr>
          <w:rFonts w:ascii="PT Astra Serif" w:hAnsi="PT Astra Serif"/>
          <w:spacing w:val="-2"/>
          <w:szCs w:val="24"/>
        </w:rPr>
        <w:t>/УПД</w:t>
      </w:r>
      <w:r>
        <w:rPr>
          <w:rFonts w:ascii="PT Astra Serif" w:hAnsi="PT Astra Serif"/>
          <w:spacing w:val="-2"/>
          <w:szCs w:val="24"/>
        </w:rPr>
        <w:t>.</w:t>
      </w:r>
    </w:p>
    <w:p w14:paraId="5A8DF794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3.4</w:t>
      </w:r>
      <w:r>
        <w:rPr>
          <w:rFonts w:ascii="PT Astra Serif" w:hAnsi="PT Astra Serif"/>
          <w:spacing w:val="-2"/>
          <w:szCs w:val="24"/>
        </w:rPr>
        <w:tab/>
        <w:t>Обязательства Заказчика по оплате Услуг считаются исполненными с момента списания денежных средств с расчетного счета Заказчика.</w:t>
      </w:r>
    </w:p>
    <w:p w14:paraId="135FBC50" w14:textId="77777777" w:rsidR="00014FB6" w:rsidRDefault="00014FB6">
      <w:pPr>
        <w:widowControl w:val="0"/>
        <w:tabs>
          <w:tab w:val="left" w:pos="426"/>
        </w:tabs>
        <w:jc w:val="both"/>
        <w:rPr>
          <w:rFonts w:ascii="PT Astra Serif" w:hAnsi="PT Astra Serif"/>
          <w:spacing w:val="-2"/>
          <w:szCs w:val="24"/>
        </w:rPr>
      </w:pPr>
    </w:p>
    <w:p w14:paraId="5AC810D8" w14:textId="77777777" w:rsidR="00014FB6" w:rsidRDefault="000E3C1D">
      <w:pPr>
        <w:ind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b/>
          <w:szCs w:val="24"/>
        </w:rPr>
        <w:t>4.</w:t>
      </w:r>
      <w:r>
        <w:rPr>
          <w:rFonts w:ascii="PT Astra Serif" w:hAnsi="PT Astra Serif"/>
          <w:b/>
          <w:szCs w:val="24"/>
        </w:rPr>
        <w:tab/>
        <w:t>ПОРЯДОК ПРИЕМКИ ОКАЗАННЫХ УСЛУГ</w:t>
      </w:r>
    </w:p>
    <w:p w14:paraId="483B08C2" w14:textId="4446A3C1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4.1. Акт оказанных услуг (далее - Акт)</w:t>
      </w:r>
      <w:r w:rsidR="0006540C">
        <w:rPr>
          <w:rFonts w:ascii="PT Astra Serif" w:hAnsi="PT Astra Serif"/>
          <w:szCs w:val="24"/>
        </w:rPr>
        <w:t>/УПД</w:t>
      </w:r>
      <w:r>
        <w:rPr>
          <w:rFonts w:ascii="PT Astra Serif" w:hAnsi="PT Astra Serif"/>
          <w:szCs w:val="24"/>
        </w:rPr>
        <w:t xml:space="preserve"> Исполнитель направляет Заказчику с приложением отчетной документации, указанной в</w:t>
      </w:r>
      <w:r w:rsidR="00CD1200">
        <w:rPr>
          <w:rFonts w:ascii="PT Astra Serif" w:hAnsi="PT Astra Serif"/>
          <w:szCs w:val="24"/>
        </w:rPr>
        <w:t xml:space="preserve"> п.п.2.1.6.</w:t>
      </w:r>
      <w:r>
        <w:rPr>
          <w:rFonts w:ascii="PT Astra Serif" w:hAnsi="PT Astra Serif"/>
          <w:szCs w:val="24"/>
        </w:rPr>
        <w:t>, в течение 5 (пяти) рабочих дней с даты окончания оказания услуг. Услуги считаются оказанными Исполнителем и принятыми Заказчиком в полном объеме с момента подписания Сторонами Акта оказанных услуг</w:t>
      </w:r>
      <w:r w:rsidR="0006540C">
        <w:rPr>
          <w:rFonts w:ascii="PT Astra Serif" w:hAnsi="PT Astra Serif"/>
          <w:szCs w:val="24"/>
        </w:rPr>
        <w:t>/УПД</w:t>
      </w:r>
      <w:r>
        <w:rPr>
          <w:rFonts w:ascii="PT Astra Serif" w:hAnsi="PT Astra Serif"/>
          <w:szCs w:val="24"/>
        </w:rPr>
        <w:t xml:space="preserve">. </w:t>
      </w:r>
    </w:p>
    <w:p w14:paraId="1BCBCF9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4.2. Заказчик вправе в течение 5 (пяти) рабочих дней после представления ему результата оказанных услуг выразить Исполнителю замечания и/или претензии в отношении представленного результата оказанных Услуг. В случае выражения Заказчиком замечаний и/или претензий в отношении представленных результатов оказанных Услуг, Стороны в течение 10 (десяти) рабочих дней согласуют и составляют акт о доработках с указанием перечня необходимых доработок и сроков, в течение которых соответствующие доработки должны быть произведены Исполнителем. После осуществления Исполнителем необходимых доработок сдача-приемка производится повторно, в соответствии с положениями настоящего раздела Договора.</w:t>
      </w:r>
    </w:p>
    <w:p w14:paraId="74E7E13E" w14:textId="2802AFD9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4.3. В случае отсутствия замечаний и/или претензий Заказчик подписывает </w:t>
      </w:r>
      <w:r>
        <w:rPr>
          <w:rFonts w:ascii="PT Astra Serif" w:hAnsi="PT Astra Serif"/>
          <w:spacing w:val="-2"/>
          <w:szCs w:val="24"/>
        </w:rPr>
        <w:t>акт приемки оказания услуг</w:t>
      </w:r>
      <w:r w:rsidR="0006540C">
        <w:rPr>
          <w:rFonts w:ascii="PT Astra Serif" w:hAnsi="PT Astra Serif"/>
          <w:spacing w:val="-2"/>
          <w:szCs w:val="24"/>
        </w:rPr>
        <w:t>/УПД</w:t>
      </w:r>
      <w:r>
        <w:rPr>
          <w:rFonts w:ascii="PT Astra Serif" w:hAnsi="PT Astra Serif"/>
          <w:szCs w:val="24"/>
        </w:rPr>
        <w:t xml:space="preserve"> и направляет его Исполнителю.</w:t>
      </w:r>
    </w:p>
    <w:p w14:paraId="7EB8FE5B" w14:textId="77777777" w:rsidR="00014FB6" w:rsidRDefault="00014FB6">
      <w:pPr>
        <w:ind w:firstLine="708"/>
        <w:jc w:val="both"/>
        <w:rPr>
          <w:rFonts w:ascii="PT Astra Serif" w:hAnsi="PT Astra Serif"/>
          <w:szCs w:val="24"/>
        </w:rPr>
      </w:pPr>
    </w:p>
    <w:p w14:paraId="1A02EC8F" w14:textId="77777777" w:rsidR="00014FB6" w:rsidRDefault="000E3C1D">
      <w:pPr>
        <w:ind w:firstLine="708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5.</w:t>
      </w:r>
      <w:r>
        <w:rPr>
          <w:rFonts w:ascii="PT Astra Serif" w:hAnsi="PT Astra Serif"/>
          <w:b/>
          <w:szCs w:val="24"/>
        </w:rPr>
        <w:tab/>
        <w:t>ОТВЕТСТВЕННОСТЬ СТОРОН</w:t>
      </w:r>
    </w:p>
    <w:p w14:paraId="7D39FB6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нормами действующего законодательства Российской Федерации.</w:t>
      </w:r>
    </w:p>
    <w:p w14:paraId="346E3C8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5.2. В случае нарушения Исполнителем согласованных Сторонами сроков оказания Услуг Заказчик вправе предъявить Исполнителю требование об уплате неустойки в размере один процент от суммы Договора за каждый день просрочки. Сумма неустойки должна быть перечислена Исполнителем на расчетный счет Заказчика, в течение 5 (пяти) банковских дней с даты выставления Заказчиком требования об уплате неустойки.</w:t>
      </w:r>
    </w:p>
    <w:p w14:paraId="041554E0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>5.3. За несвоевременную передачу Исполнителем Акта (п.2.1.2. Договора), Заказчик вправе взыскать с Исполнителя штрафную неустойку в размере один процент от общей стоимости Услуг, указанных в п. 3.1 настоящего Договора, за каждый день просрочки.</w:t>
      </w:r>
    </w:p>
    <w:p w14:paraId="4165C794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5.4. За отказ от оказания Услуг, либо оказание Услуг не в полном объеме, по причинам, не зависящим от Заказчика, Исполнитель несет ответственность в виде штрафной неустойки, уплачиваемой Заказчику в размере пятьдесят процентов от общей стоимости Услуг, указанной в п. 3.1 настоящего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14:paraId="78A64710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5.5.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14:paraId="1E0129E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5.6. При наступлении обстоятельств, указанных в п.5.5. настоящего Договора, каждая Сторона должна без промедления известить о них в письменном виде другую Сторону.</w:t>
      </w:r>
    </w:p>
    <w:p w14:paraId="2DB1246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7FCEB16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5.7. Если наступившие обстоятельства, перечисленные в п.5.5.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14:paraId="37788D6B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5.8. Настоящим, в целях проверки (при необходимости) исполнения обязательств по настоящему договору Исполнитель дает согласие на проведение проверки органами государственного (муниципального) финансового контроля в соответствии со статьями 268.1 и 269.2 Бюджетного кодекса РФ.</w:t>
      </w:r>
    </w:p>
    <w:p w14:paraId="26D602FC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7B3D5177" w14:textId="77777777" w:rsidR="00014FB6" w:rsidRDefault="000E3C1D">
      <w:p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6. АНТИКОРРУПЦИОННАЯ ОГОВОРКА</w:t>
      </w:r>
    </w:p>
    <w:p w14:paraId="7A6B2CDA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7CA49350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6.2.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50B46876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6.3. В случае возникновения у Стороны подозрений,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 xml:space="preserve">. 6.1. – 6.2. настоящего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другой Стороной, ее аффилированными лицами, работниками или посредниками.</w:t>
      </w:r>
    </w:p>
    <w:p w14:paraId="34184F35" w14:textId="77777777" w:rsidR="00014FB6" w:rsidRDefault="000E3C1D">
      <w:pPr>
        <w:ind w:firstLine="709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lastRenderedPageBreak/>
        <w:t xml:space="preserve">6.4. В случае подтверждения факта нарушения одной Стороной положений </w:t>
      </w:r>
      <w:proofErr w:type="spellStart"/>
      <w:r>
        <w:rPr>
          <w:rFonts w:ascii="PT Astra Serif" w:hAnsi="PT Astra Serif"/>
          <w:szCs w:val="24"/>
        </w:rPr>
        <w:t>п.п</w:t>
      </w:r>
      <w:proofErr w:type="spellEnd"/>
      <w:r>
        <w:rPr>
          <w:rFonts w:ascii="PT Astra Serif" w:hAnsi="PT Astra Serif"/>
          <w:szCs w:val="24"/>
        </w:rPr>
        <w:t>. 6.1. – 6.2. настоящего Договора и/или неполучения другой Стороной информации об итогах рассмотрения уведомления о нарушении в соответствии с п. 6.3.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23A38404" w14:textId="77777777" w:rsidR="00014FB6" w:rsidRDefault="00014FB6">
      <w:pPr>
        <w:ind w:firstLine="709"/>
        <w:jc w:val="both"/>
        <w:rPr>
          <w:rFonts w:ascii="PT Astra Serif" w:hAnsi="PT Astra Serif"/>
          <w:szCs w:val="24"/>
        </w:rPr>
      </w:pPr>
    </w:p>
    <w:p w14:paraId="530C462C" w14:textId="77777777" w:rsidR="00014FB6" w:rsidRDefault="000E3C1D">
      <w:pPr>
        <w:numPr>
          <w:ilvl w:val="0"/>
          <w:numId w:val="8"/>
        </w:numPr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СРОК ДЕЙСТВИЯ ДОГОВОРА. ПОРЯДОК ИЗМЕНЕНИЯ И РАСТОРЖЕНИЯ ДОГОВОРА</w:t>
      </w:r>
    </w:p>
    <w:p w14:paraId="18ECF31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7.1. Настоящий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5536321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7.2. Условия настоящего Договора могут быть изменены по взаимному согласию Сторон путем подписания письменного соглашения.</w:t>
      </w:r>
    </w:p>
    <w:p w14:paraId="1B2C5E72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7.3. Заказчик вправе в одностороннем внесудебном порядке расторгнуть настоящий Договор, направив уведомление о расторжении Исполнителю и потребовать возмещения убытков в следующих случаях:</w:t>
      </w:r>
    </w:p>
    <w:p w14:paraId="102FF6D6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 случае нарушения Исполнителем сроков исполнения своих обязательств по настоящему Договору.</w:t>
      </w:r>
    </w:p>
    <w:p w14:paraId="1B1D24CB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-Исполнитель не приступает своевременно к исполнению Договора.</w:t>
      </w:r>
    </w:p>
    <w:p w14:paraId="48194A4D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-Во время оказания Услуг станет очевидным, что они не будут оказаны надлежащим образом.</w:t>
      </w:r>
    </w:p>
    <w:p w14:paraId="0D443B8D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-Отступления в оказанных Услугах от условий Договора или иные недостатки в Услугах в установленный Заказчиком разумный срок не были устранены, либо являются существенными и неустранимыми.</w:t>
      </w:r>
    </w:p>
    <w:p w14:paraId="0DAD3FF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Письменное уведомление о расторжении настоящего Договора направляется Сторонам за 3 (три) рабочих дня до даты расторжения, указанной в уведомлении.</w:t>
      </w:r>
    </w:p>
    <w:p w14:paraId="4A7B422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75A62CE1" w14:textId="77777777" w:rsidR="00014FB6" w:rsidRDefault="00014FB6">
      <w:pPr>
        <w:jc w:val="both"/>
        <w:rPr>
          <w:rFonts w:ascii="PT Astra Serif" w:hAnsi="PT Astra Serif"/>
          <w:szCs w:val="24"/>
        </w:rPr>
      </w:pPr>
    </w:p>
    <w:p w14:paraId="0314BBF6" w14:textId="77777777" w:rsidR="00014FB6" w:rsidRDefault="000E3C1D">
      <w:pPr>
        <w:numPr>
          <w:ilvl w:val="0"/>
          <w:numId w:val="8"/>
        </w:numPr>
        <w:spacing w:after="160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РАЗРЕШЕНИЕ СПОРОВ</w:t>
      </w:r>
    </w:p>
    <w:p w14:paraId="4D7B888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14:paraId="1731C425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8.2. В случае недостижения соглашения в ходе переговоров, указанных в п. 8.1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6B3E77C9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56864AA3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78EA295A" w14:textId="77777777" w:rsidR="00014FB6" w:rsidRDefault="000E3C1D">
      <w:pPr>
        <w:ind w:firstLine="708"/>
        <w:jc w:val="both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8.5. В случае неурегулирования разногласий в претензионном порядке, а также в случае неполучения ответа на претензию в течение 5 (пяти) рабочих дней со дня получения претензии спор передается в Арбитражный суд Тульской области.</w:t>
      </w:r>
    </w:p>
    <w:p w14:paraId="4A414F3D" w14:textId="77777777" w:rsidR="00014FB6" w:rsidRDefault="00014FB6">
      <w:pPr>
        <w:widowControl w:val="0"/>
        <w:tabs>
          <w:tab w:val="left" w:pos="426"/>
        </w:tabs>
        <w:rPr>
          <w:rFonts w:ascii="PT Astra Serif" w:hAnsi="PT Astra Serif"/>
          <w:b/>
          <w:spacing w:val="-2"/>
          <w:szCs w:val="24"/>
        </w:rPr>
      </w:pPr>
    </w:p>
    <w:p w14:paraId="4689C694" w14:textId="77777777" w:rsidR="00014FB6" w:rsidRDefault="000E3C1D">
      <w:pPr>
        <w:widowControl w:val="0"/>
        <w:numPr>
          <w:ilvl w:val="0"/>
          <w:numId w:val="8"/>
        </w:numPr>
        <w:tabs>
          <w:tab w:val="left" w:pos="426"/>
        </w:tabs>
        <w:spacing w:after="160"/>
        <w:contextualSpacing/>
        <w:jc w:val="center"/>
        <w:rPr>
          <w:rFonts w:ascii="PT Astra Serif" w:hAnsi="PT Astra Serif"/>
          <w:b/>
          <w:spacing w:val="-2"/>
          <w:szCs w:val="24"/>
        </w:rPr>
      </w:pPr>
      <w:r>
        <w:rPr>
          <w:rFonts w:ascii="PT Astra Serif" w:hAnsi="PT Astra Serif"/>
          <w:b/>
          <w:spacing w:val="-2"/>
          <w:szCs w:val="24"/>
        </w:rPr>
        <w:t>ЗАКЛЮЧИТЕЛЬНЫЕ ПОЛОЖЕНИЯ</w:t>
      </w:r>
    </w:p>
    <w:p w14:paraId="2E93F96D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 xml:space="preserve">9.1. Во всем, что не предусмотрено настоящим Договором, Стороны руководствуются действующим законодательством РФ. </w:t>
      </w:r>
    </w:p>
    <w:p w14:paraId="7DD4A662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lastRenderedPageBreak/>
        <w:t xml:space="preserve">9.2. Настоящий договор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61FFEAFF" w14:textId="77777777" w:rsidR="00014FB6" w:rsidRDefault="00014FB6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</w:p>
    <w:p w14:paraId="31E719F8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Приложения к договору:</w:t>
      </w:r>
    </w:p>
    <w:p w14:paraId="09DC1710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1 – Техническое задание</w:t>
      </w:r>
    </w:p>
    <w:p w14:paraId="5B6D7DBA" w14:textId="77777777" w:rsidR="00014FB6" w:rsidRDefault="000E3C1D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2 - Спецификация</w:t>
      </w:r>
    </w:p>
    <w:p w14:paraId="127D3C43" w14:textId="77777777" w:rsidR="00014FB6" w:rsidRDefault="000E3C1D">
      <w:pPr>
        <w:widowControl w:val="0"/>
        <w:tabs>
          <w:tab w:val="left" w:pos="426"/>
        </w:tabs>
        <w:ind w:left="709"/>
        <w:jc w:val="both"/>
        <w:rPr>
          <w:rFonts w:ascii="PT Astra Serif" w:hAnsi="PT Astra Serif"/>
          <w:spacing w:val="-2"/>
          <w:szCs w:val="24"/>
        </w:rPr>
      </w:pPr>
      <w:r>
        <w:rPr>
          <w:rFonts w:ascii="PT Astra Serif" w:hAnsi="PT Astra Serif"/>
          <w:spacing w:val="-2"/>
          <w:szCs w:val="24"/>
        </w:rPr>
        <w:t>Приложение 3 – Программа мероприятия</w:t>
      </w:r>
    </w:p>
    <w:p w14:paraId="697D9B32" w14:textId="77777777" w:rsidR="00014FB6" w:rsidRDefault="00014FB6">
      <w:pPr>
        <w:widowControl w:val="0"/>
        <w:tabs>
          <w:tab w:val="left" w:pos="426"/>
        </w:tabs>
        <w:spacing w:line="276" w:lineRule="auto"/>
        <w:jc w:val="both"/>
        <w:rPr>
          <w:rFonts w:ascii="PT Astra Serif" w:hAnsi="PT Astra Serif"/>
          <w:spacing w:val="-2"/>
          <w:szCs w:val="24"/>
        </w:rPr>
      </w:pPr>
    </w:p>
    <w:p w14:paraId="12B7CA99" w14:textId="77777777" w:rsidR="00014FB6" w:rsidRDefault="000E3C1D">
      <w:pPr>
        <w:widowControl w:val="0"/>
        <w:numPr>
          <w:ilvl w:val="0"/>
          <w:numId w:val="8"/>
        </w:numPr>
        <w:tabs>
          <w:tab w:val="left" w:pos="426"/>
        </w:tabs>
        <w:spacing w:after="160" w:line="276" w:lineRule="auto"/>
        <w:contextualSpacing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56D764B1" w14:textId="77777777" w:rsidTr="00AB5772">
        <w:trPr>
          <w:trHeight w:val="859"/>
        </w:trPr>
        <w:tc>
          <w:tcPr>
            <w:tcW w:w="4895" w:type="dxa"/>
          </w:tcPr>
          <w:p w14:paraId="1E44980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bookmarkStart w:id="3" w:name="_Hlk158378329"/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4888241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29DE973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5B5C370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7BB6FE4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3645A64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2908224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38187BC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1E52382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5341BB8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1BC36E07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360C96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231C2DFF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8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0B1D497C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7D98D63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6B5ED059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2F6BD4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56C606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05F64D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5509FD80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7B4F0B30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226D1BA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4ECAF989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5BD3E020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6A49FFEB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33EBC179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766A1665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5EEA1FE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2A14947D" w14:textId="77777777" w:rsidTr="00AB5772">
        <w:trPr>
          <w:trHeight w:val="721"/>
        </w:trPr>
        <w:tc>
          <w:tcPr>
            <w:tcW w:w="4895" w:type="dxa"/>
          </w:tcPr>
          <w:p w14:paraId="203ED0D7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4DE893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842FD4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CFADDF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0F22126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29294380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F0F5AE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B1FC5E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CF83BA3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  <w:bookmarkEnd w:id="3"/>
          </w:p>
        </w:tc>
      </w:tr>
    </w:tbl>
    <w:p w14:paraId="7F20FB55" w14:textId="77777777" w:rsidR="00014FB6" w:rsidRDefault="00014FB6">
      <w:pPr>
        <w:spacing w:line="276" w:lineRule="auto"/>
        <w:ind w:left="720"/>
        <w:rPr>
          <w:rFonts w:ascii="PT Astra Serif" w:hAnsi="PT Astra Serif"/>
          <w:b/>
          <w:szCs w:val="24"/>
        </w:rPr>
      </w:pPr>
    </w:p>
    <w:p w14:paraId="2F56DE98" w14:textId="77777777" w:rsidR="00014FB6" w:rsidRDefault="00014FB6">
      <w:pPr>
        <w:spacing w:line="276" w:lineRule="auto"/>
        <w:rPr>
          <w:rFonts w:ascii="PT Astra Serif" w:hAnsi="PT Astra Serif"/>
          <w:szCs w:val="24"/>
        </w:rPr>
      </w:pPr>
    </w:p>
    <w:p w14:paraId="6C5EE058" w14:textId="77777777" w:rsidR="00014FB6" w:rsidRDefault="00014FB6">
      <w:pPr>
        <w:spacing w:line="276" w:lineRule="auto"/>
        <w:rPr>
          <w:rFonts w:ascii="PT Astra Serif" w:hAnsi="PT Astra Serif"/>
          <w:szCs w:val="24"/>
        </w:rPr>
        <w:sectPr w:rsidR="00014FB6">
          <w:footerReference w:type="default" r:id="rId9"/>
          <w:pgSz w:w="11906" w:h="16838"/>
          <w:pgMar w:top="851" w:right="850" w:bottom="1134" w:left="1701" w:header="708" w:footer="708" w:gutter="0"/>
          <w:cols w:space="720"/>
          <w:docGrid w:linePitch="360"/>
        </w:sectPr>
      </w:pPr>
    </w:p>
    <w:p w14:paraId="0ED18576" w14:textId="77777777" w:rsidR="00014FB6" w:rsidRDefault="000E3C1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 xml:space="preserve">Приложение № 1 </w:t>
      </w:r>
    </w:p>
    <w:p w14:paraId="034E150F" w14:textId="0F101BC6" w:rsidR="00014FB6" w:rsidRDefault="000E3C1D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</w:t>
      </w:r>
      <w:r>
        <w:rPr>
          <w:rFonts w:ascii="PT Astra Serif" w:hAnsi="PT Astra Serif"/>
          <w:szCs w:val="24"/>
        </w:rPr>
        <w:t xml:space="preserve">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658A9F76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121468DC" w14:textId="77777777" w:rsidR="00014FB6" w:rsidRDefault="000E3C1D">
      <w:pPr>
        <w:widowControl w:val="0"/>
        <w:ind w:right="-1"/>
        <w:jc w:val="center"/>
        <w:rPr>
          <w:b/>
        </w:rPr>
      </w:pPr>
      <w:r>
        <w:rPr>
          <w:b/>
        </w:rPr>
        <w:t xml:space="preserve">ТЕХНИЧЕСКОЕ ЗАДАНИЕ </w:t>
      </w:r>
    </w:p>
    <w:p w14:paraId="3407751F" w14:textId="77777777" w:rsidR="00014FB6" w:rsidRDefault="000E3C1D">
      <w:pPr>
        <w:ind w:firstLine="709"/>
        <w:jc w:val="center"/>
        <w:rPr>
          <w:rFonts w:ascii="PT Astra Serif" w:hAnsi="PT Astra Serif"/>
          <w:b/>
          <w:sz w:val="28"/>
        </w:rPr>
      </w:pPr>
      <w:bookmarkStart w:id="4" w:name="_Hlk135044138"/>
      <w:r>
        <w:rPr>
          <w:rFonts w:ascii="PT Astra Serif" w:hAnsi="PT Astra Serif"/>
          <w:b/>
          <w:sz w:val="28"/>
        </w:rPr>
        <w:t xml:space="preserve">на </w:t>
      </w:r>
      <w:bookmarkStart w:id="5" w:name="_Hlk135044394"/>
      <w:r>
        <w:rPr>
          <w:rFonts w:ascii="PT Astra Serif" w:hAnsi="PT Astra Serif"/>
          <w:b/>
          <w:sz w:val="28"/>
        </w:rPr>
        <w:t xml:space="preserve">оказание услуг </w:t>
      </w:r>
      <w:bookmarkEnd w:id="5"/>
      <w:r>
        <w:rPr>
          <w:rFonts w:ascii="PT Astra Serif" w:hAnsi="PT Astra Serif"/>
          <w:b/>
          <w:sz w:val="28"/>
        </w:rPr>
        <w:t>по реализации культурно-развивающих мероприятий в рамках проведения на территории Тульской области окружного молодёжного сельскохозяйственного форума «</w:t>
      </w:r>
      <w:proofErr w:type="spellStart"/>
      <w:r>
        <w:rPr>
          <w:rFonts w:ascii="PT Astra Serif" w:hAnsi="PT Astra Serif"/>
          <w:b/>
          <w:sz w:val="28"/>
        </w:rPr>
        <w:t>АГРОПРОдвижение</w:t>
      </w:r>
      <w:proofErr w:type="spellEnd"/>
      <w:r>
        <w:rPr>
          <w:rFonts w:ascii="PT Astra Serif" w:hAnsi="PT Astra Serif"/>
          <w:b/>
          <w:sz w:val="28"/>
        </w:rPr>
        <w:t>»</w:t>
      </w:r>
    </w:p>
    <w:p w14:paraId="1D24FEC1" w14:textId="77777777" w:rsidR="00014FB6" w:rsidRDefault="00014FB6">
      <w:pPr>
        <w:ind w:firstLine="709"/>
        <w:jc w:val="center"/>
        <w:rPr>
          <w:rFonts w:ascii="PT Astra Serif" w:hAnsi="PT Astra Serif"/>
          <w:sz w:val="28"/>
        </w:rPr>
      </w:pPr>
    </w:p>
    <w:p w14:paraId="2F4DF972" w14:textId="77777777" w:rsidR="00014FB6" w:rsidRDefault="00014FB6">
      <w:pPr>
        <w:ind w:firstLine="709"/>
        <w:jc w:val="both"/>
        <w:rPr>
          <w:rFonts w:ascii="PT Astra Serif" w:hAnsi="PT Astra Serif"/>
          <w:sz w:val="28"/>
        </w:rPr>
      </w:pPr>
    </w:p>
    <w:p w14:paraId="5D67614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1. Место оказания услуг.</w:t>
      </w:r>
      <w:r w:rsidRPr="00C20971">
        <w:rPr>
          <w:rFonts w:ascii="PT Astra Serif" w:hAnsi="PT Astra Serif"/>
          <w:sz w:val="22"/>
          <w:szCs w:val="22"/>
        </w:rPr>
        <w:t xml:space="preserve"> Тульская область, р-н Алексинский, с. </w:t>
      </w:r>
      <w:proofErr w:type="spellStart"/>
      <w:r w:rsidRPr="00C20971">
        <w:rPr>
          <w:rFonts w:ascii="PT Astra Serif" w:hAnsi="PT Astra Serif"/>
          <w:sz w:val="22"/>
          <w:szCs w:val="22"/>
        </w:rPr>
        <w:t>Бунырево</w:t>
      </w:r>
      <w:proofErr w:type="spellEnd"/>
      <w:r w:rsidRPr="00C20971">
        <w:rPr>
          <w:rFonts w:ascii="PT Astra Serif" w:hAnsi="PT Astra Serif"/>
          <w:sz w:val="22"/>
          <w:szCs w:val="22"/>
        </w:rPr>
        <w:t>, территория парк-отеля «Шахтер».</w:t>
      </w:r>
    </w:p>
    <w:p w14:paraId="620AE875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 xml:space="preserve">2. Сроки оказания услуг: </w:t>
      </w:r>
      <w:r w:rsidRPr="00C20971">
        <w:rPr>
          <w:rFonts w:ascii="PT Astra Serif" w:hAnsi="PT Astra Serif"/>
          <w:sz w:val="22"/>
          <w:szCs w:val="22"/>
        </w:rPr>
        <w:t>с 19 сентября 2025 года по 24 сентября 2025 года</w:t>
      </w:r>
    </w:p>
    <w:p w14:paraId="5784B54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3. Условия оказания услуг.</w:t>
      </w:r>
    </w:p>
    <w:p w14:paraId="192B70C3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Исполнитель обязан организовать и провести мероприятия в рамках </w:t>
      </w:r>
      <w:r w:rsidRPr="00C20971">
        <w:rPr>
          <w:rFonts w:ascii="PT Astra Serif" w:hAnsi="PT Astra Serif"/>
          <w:b/>
          <w:sz w:val="22"/>
          <w:szCs w:val="22"/>
        </w:rPr>
        <w:t>форума «</w:t>
      </w:r>
      <w:proofErr w:type="spellStart"/>
      <w:r w:rsidRPr="00C20971">
        <w:rPr>
          <w:rFonts w:ascii="PT Astra Serif" w:hAnsi="PT Astra Serif"/>
          <w:b/>
          <w:sz w:val="22"/>
          <w:szCs w:val="22"/>
        </w:rPr>
        <w:t>АГРОПРОдвижение</w:t>
      </w:r>
      <w:proofErr w:type="spellEnd"/>
      <w:r w:rsidRPr="00C20971">
        <w:rPr>
          <w:rFonts w:ascii="PT Astra Serif" w:hAnsi="PT Astra Serif"/>
          <w:b/>
          <w:sz w:val="22"/>
          <w:szCs w:val="22"/>
        </w:rPr>
        <w:t>»</w:t>
      </w:r>
      <w:r w:rsidRPr="00C20971">
        <w:rPr>
          <w:rFonts w:ascii="PT Astra Serif" w:hAnsi="PT Astra Serif"/>
          <w:sz w:val="22"/>
          <w:szCs w:val="22"/>
        </w:rPr>
        <w:t xml:space="preserve"> (далее – Форум).</w:t>
      </w:r>
    </w:p>
    <w:p w14:paraId="3291A80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Оказание услуг должно быть осуществлено при использовании оборудования, материалов и иных необходимых средств, привлеченных Исполнителем.</w:t>
      </w:r>
    </w:p>
    <w:p w14:paraId="18E70CED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оказывает услуги по реализации мероприятия, включая закупку и подготовку необходимых расходных материалов, доставку материалов и оборудования до места проведения мероприятия, погрузку-разгрузку, установку, выполнение монтажно-демонтажных работ, обеспечению работы специалистов и вспомогательного персонала, техническому обслуживанию оборудования, обеспечению сохранности материалов и оборудования в течение всего срока нахождения на площадке  и иные необходимые мероприятия.</w:t>
      </w:r>
    </w:p>
    <w:p w14:paraId="72E79C6A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Услуги по проведению мероприятий должны быть осуществлены на профессиональном уровне, в соответствии с установленными настоящим описанием Технического задания требованиями.</w:t>
      </w:r>
    </w:p>
    <w:p w14:paraId="3A6870D0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Все услуги должны быть оказаны Исполнителем качественно и своевременно. Исполнитель обязан заблаговременно проверить исправность всего оборудования, используемого на мероприятии, и устранить неполадки до начала мероприятия. </w:t>
      </w:r>
    </w:p>
    <w:p w14:paraId="53BCC16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должен обеспечить решение всех технических вопросов по функционированию оборудования на мероприятии.</w:t>
      </w:r>
    </w:p>
    <w:p w14:paraId="0B53ED67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должен обеспечить соответствие оказываемых услуг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т.п.).</w:t>
      </w:r>
    </w:p>
    <w:p w14:paraId="2DC7344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обязан обеспечить соблюдение законных требований собственника (уполномоченного распорядителя) места проведения мероприятия.</w:t>
      </w:r>
    </w:p>
    <w:p w14:paraId="4E2C5F0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Исполнитель обязан своими силами и за свой счет осуществить монтаж, демонтаж и доставку оборудования указанного в п. 5 описания Технического задания. </w:t>
      </w:r>
    </w:p>
    <w:p w14:paraId="174773D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Исполнителю необходимо перед началом оказания услуг выехать на место объекта и осуществить его осмотр и замеры в присутствии ответственного представителя Заказчика.</w:t>
      </w:r>
    </w:p>
    <w:p w14:paraId="2B335A6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обеспечивает Заказчику возможность контроля и надзора за ходом оказания услуг, качеством используемых материалов и иных средств, в том числе беспрепятственно допускает его представителей к любому конструктивному элементу, представляет по письменному требованию (при необходимости) отчеты о ходе оказания услуг, исполнительную и техническую документацию.</w:t>
      </w:r>
    </w:p>
    <w:p w14:paraId="6C1F8804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 xml:space="preserve">Обеспечить необходимое количество персонала для своевременного монтажа, обслуживания и демонтажа необходимого оборудования. </w:t>
      </w:r>
    </w:p>
    <w:p w14:paraId="10B1EB8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Уточнение даты, времени и продолжительности оказания услуги согласовывается дополнительно, в случае изменения программы мероприятия по не зависящим от Заказчика обстоятельствам.</w:t>
      </w:r>
    </w:p>
    <w:p w14:paraId="14A661DB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Требования к привлекаемому персоналу:</w:t>
      </w:r>
    </w:p>
    <w:p w14:paraId="4E04DC0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Все лица, привлеченные Исполнителем к оказанию услуг по Контракту, должны соблюдать нормы, установленные органами государственной власти по применению комплекса мер по борьбе с распространением COVID-19. Также должны соблюдаться рекомендации Федеральной службы по надзору в сфере защиты прав потребителей и благополучия человека (Роспотребнадзор) в условиях сохранения рисков распространения COVID-19.</w:t>
      </w:r>
    </w:p>
    <w:p w14:paraId="2B7A181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Все расходы, связанные с проездом к месту проведения Форума, размещением, питанием и проживанием лиц, привлеченных к обеспечению и проведению Форума, в части организации и проведения мероприятия, несет Исполнитель.</w:t>
      </w:r>
    </w:p>
    <w:p w14:paraId="05FA1301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lastRenderedPageBreak/>
        <w:t>На периоды доставки, монтажа, обслуживания и демонтажа необходимого оборудования Заказчик обеспечивает доступ для привлеченного персонала на территорию (место проведения) Форума.</w:t>
      </w:r>
    </w:p>
    <w:p w14:paraId="65B7C422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Список привлеченного персонала для обеспечения доставки, монтажа, демонтажа и обслуживания необходимого оборудования должен быть составлен Исполнителем и направлен Заказчику. Данный список должен содержать следующую информацию на каждого работника: ФИО, контактный телефон, должности/обязанности.</w:t>
      </w:r>
    </w:p>
    <w:p w14:paraId="55EC4416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Количество и состав привлекаемого персонала в зависимости от вида работ определяется Исполнителем самостоятельно.</w:t>
      </w:r>
    </w:p>
    <w:p w14:paraId="63FCE3DF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Общие требования ко всем работникам:</w:t>
      </w:r>
    </w:p>
    <w:p w14:paraId="77BEC0B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- обязательно прохождение специальных инструктажей по технике безопасности – вводный по охране труда, вводный по пожарной безопасности, на рабочем месте по охране труда, на рабочем месте по пожарной безопасности;</w:t>
      </w:r>
    </w:p>
    <w:p w14:paraId="6BF44375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- нахождение в месте проведения Форума исключительно в трезвом состоянии.</w:t>
      </w:r>
    </w:p>
    <w:p w14:paraId="14CCE002" w14:textId="5CE226EA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Исполнитель обеспечивает оказание услуг техническим персоналом, обладающим необходимой квалификацией, соответствующим обязательным требованиям к данному виду деятельности.</w:t>
      </w:r>
    </w:p>
    <w:p w14:paraId="6AFBD744" w14:textId="77777777" w:rsidR="00835066" w:rsidRPr="00C20971" w:rsidRDefault="00835066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</w:p>
    <w:p w14:paraId="12BA73FD" w14:textId="0EFDAFE9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5. Общие требования к оказанию услуг, их качеству, в том числе технологии оказания услуг, методам и методики оказания услуг.</w:t>
      </w:r>
    </w:p>
    <w:p w14:paraId="5A7E39FF" w14:textId="4C3E2425" w:rsidR="00835066" w:rsidRPr="00C20971" w:rsidRDefault="00835066" w:rsidP="00C20971">
      <w:pPr>
        <w:spacing w:before="240" w:line="276" w:lineRule="auto"/>
        <w:ind w:left="113" w:right="113"/>
        <w:jc w:val="center"/>
        <w:rPr>
          <w:rFonts w:ascii="PT Astra Serif" w:hAnsi="PT Astra Serif"/>
          <w:b/>
          <w:bCs/>
          <w:sz w:val="22"/>
          <w:szCs w:val="22"/>
        </w:rPr>
      </w:pPr>
    </w:p>
    <w:tbl>
      <w:tblPr>
        <w:tblW w:w="1048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835066" w:rsidRPr="00C20971" w14:paraId="21EB16AC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9229" w14:textId="4D1D80CE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Мероприятия в рамках культурно-развивающей программы форума. Требования</w:t>
            </w:r>
          </w:p>
        </w:tc>
      </w:tr>
      <w:tr w:rsidR="00835066" w:rsidRPr="00C20971" w14:paraId="263A8E6C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5B09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Официальное открытие форума с участием почетных гостей (20.09.2025 г. 17:30-18:30) Локация: уличная сцена</w:t>
            </w:r>
          </w:p>
          <w:p w14:paraId="0E3413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79A6FF5" w14:textId="7EDFA33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Ведущий, диктор</w:t>
            </w:r>
          </w:p>
          <w:p w14:paraId="74A028B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сценарии; готовность к записи на студии в подготовительный период форума.</w:t>
            </w:r>
          </w:p>
          <w:p w14:paraId="3F45F2C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97FAC7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Приглашённые творческие коллективы</w:t>
            </w:r>
          </w:p>
          <w:p w14:paraId="782DCAF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участия в массовых мероприятиях и региональных программах не менее 20 выступлений; опыт работы на публику не менее 500 человек; умение подстраиваться под сценарный ход; постановка номеров под запрос заказчика.</w:t>
            </w:r>
          </w:p>
          <w:p w14:paraId="0FD116B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360429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Режиссёр-постановщик, имеющий опыт в разработке региональных торжественных мероприятий.</w:t>
            </w:r>
          </w:p>
          <w:p w14:paraId="6DA2D35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372EEE3F" w14:textId="5DCC97D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заказчика.</w:t>
            </w:r>
          </w:p>
          <w:p w14:paraId="0CEAFD8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E76A88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3749963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церемении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; Видеоролики и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футажи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прикладываются к отчетной документации</w:t>
            </w:r>
          </w:p>
          <w:p w14:paraId="1D151DB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4E22C05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835066" w:rsidRPr="00C20971" w14:paraId="71804F25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825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Вечернее шоу ("Однажды в сказке" - 20.09.2025 г. 21:30 - 22:30). </w:t>
            </w:r>
          </w:p>
          <w:p w14:paraId="7CB27E5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>Локация: уличная сцена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57A4F35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12CAF8B5" w14:textId="66A4B44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Требования: </w:t>
            </w:r>
          </w:p>
          <w:p w14:paraId="02EF9825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авторская идея сценария и оригинальное исполнение по запросу заказчика </w:t>
            </w:r>
          </w:p>
          <w:p w14:paraId="4121129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написание сценария по запросу заказчика, включающего в себя авторскую разработку, тексты, сгенерированные на основе вводных данных по запросу заказчика, тематическую сценарную линию, с оригинальным сюжетом;</w:t>
            </w:r>
          </w:p>
          <w:p w14:paraId="2CD3DC1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 подбор музыкальных композиций, не запрещённых для воспроизведения на территории РФ;</w:t>
            </w:r>
          </w:p>
          <w:p w14:paraId="56B01E86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- постановка хореографических номеров современного стиля, подходящих по тематике форума;</w:t>
            </w:r>
          </w:p>
          <w:p w14:paraId="3D8FDA4A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подбор актёрского состава; отработка актёрской игры главных героев и героев второго плана; сводная и генеральная репетиция шоу на площадке, согласованной с заказчиком;</w:t>
            </w:r>
          </w:p>
          <w:p w14:paraId="52B61A08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подбор российского танцевального коллектива, состоящего из 30-35 человек, имеющего опыт выступления на государственных, массовых мероприятиях с количеством зрителей не менее 500 человек; опыт работы со звездными артистами и коллективами.</w:t>
            </w:r>
          </w:p>
          <w:p w14:paraId="2F1173E2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4B9769CF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79BD7FED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шоу; (Прикладывается к отчету)</w:t>
            </w:r>
          </w:p>
          <w:p w14:paraId="75E1A520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6C88AA8B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Приглашённые артисты театрального, вокального, инструментального и оригинального жанра по запросу заказчика;</w:t>
            </w:r>
          </w:p>
          <w:p w14:paraId="52038251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44B537FC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заказчика;</w:t>
            </w:r>
          </w:p>
          <w:p w14:paraId="77319769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  <w:p w14:paraId="448A8151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Диджей</w:t>
            </w:r>
          </w:p>
          <w:p w14:paraId="108FE91B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работы не менее чем на 5 мероприятиях, с численностью участников одного мероприятия не менее 300 чел.</w:t>
            </w:r>
          </w:p>
          <w:p w14:paraId="7BEE5AC4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Работа на данном мероприятии не менее 1 часа.</w:t>
            </w:r>
          </w:p>
          <w:p w14:paraId="021D069F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Кандидатура диджея согласуется с Заказчиком.</w:t>
            </w:r>
          </w:p>
          <w:p w14:paraId="2E93A727" w14:textId="77777777" w:rsidR="00835066" w:rsidRPr="00C20971" w:rsidRDefault="00835066" w:rsidP="00C20971">
            <w:pPr>
              <w:spacing w:line="276" w:lineRule="auto"/>
              <w:ind w:firstLine="60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835066" w:rsidRPr="00C20971" w14:paraId="3746FF66" w14:textId="77777777" w:rsidTr="00835066">
        <w:trPr>
          <w:trHeight w:val="284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A38F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- Экономическая игра "Прокачай свою ферму". (21.09.2025 20:00-22:00). Локация: Шатер3</w:t>
            </w:r>
          </w:p>
          <w:p w14:paraId="6B14967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FDD344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Продолжительность: 2 часа; написание сценария игры по запросу заказчика. Кол-во участников – 150</w:t>
            </w:r>
          </w:p>
          <w:p w14:paraId="342AD0D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99BCF6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6BE56C0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5B6DD50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F9360D1" w14:textId="6A7F444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>ведущего, имеющих опыт в игротехнике. Не менее 10-ти актёров, имеющих опыт в организации и проведении квест-игр, которые будут сопровождать участников во время всего мероприятия.</w:t>
            </w:r>
          </w:p>
          <w:p w14:paraId="3B999027" w14:textId="0442FEA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30)</w:t>
            </w:r>
          </w:p>
          <w:p w14:paraId="192F1A1E" w14:textId="3F09AA2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D3BEA2F" w14:textId="3456AA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>Развлекательное шоу «</w:t>
            </w:r>
            <w:proofErr w:type="spellStart"/>
            <w:r w:rsidRPr="00C20971">
              <w:rPr>
                <w:rFonts w:ascii="PT Astra Serif" w:hAnsi="PT Astra Serif"/>
                <w:b/>
                <w:sz w:val="22"/>
                <w:szCs w:val="22"/>
              </w:rPr>
              <w:t>Музыкалити</w:t>
            </w:r>
            <w:proofErr w:type="spellEnd"/>
            <w:r w:rsidRPr="00C20971">
              <w:rPr>
                <w:rFonts w:ascii="PT Astra Serif" w:hAnsi="PT Astra Serif"/>
                <w:b/>
                <w:sz w:val="22"/>
                <w:szCs w:val="22"/>
              </w:rPr>
              <w:t>». (2</w:t>
            </w:r>
            <w:r w:rsidR="00D058CC">
              <w:rPr>
                <w:rFonts w:ascii="PT Astra Serif" w:hAnsi="PT Astra Serif"/>
                <w:b/>
                <w:sz w:val="22"/>
                <w:szCs w:val="22"/>
              </w:rPr>
              <w:t>3</w:t>
            </w:r>
            <w:r w:rsidRPr="00C20971">
              <w:rPr>
                <w:rFonts w:ascii="PT Astra Serif" w:hAnsi="PT Astra Serif"/>
                <w:b/>
                <w:sz w:val="22"/>
                <w:szCs w:val="22"/>
              </w:rPr>
              <w:t>.09.2025 20:00-22:00). Локация: Шатер</w:t>
            </w:r>
            <w:r w:rsidR="00016AB0">
              <w:rPr>
                <w:rFonts w:ascii="PT Astra Serif" w:hAnsi="PT Astra Serif"/>
                <w:b/>
                <w:sz w:val="22"/>
                <w:szCs w:val="22"/>
              </w:rPr>
              <w:t xml:space="preserve"> 7</w:t>
            </w:r>
          </w:p>
          <w:p w14:paraId="1574113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 игры – 2 часа, написание сценария игры по запросу заказчика; включение в игру не менее 5-ти раундов по различным направлениям деятельности (научное, музыкальное, креативные индустрии и др.)</w:t>
            </w:r>
          </w:p>
          <w:p w14:paraId="20C5352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89538F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77942952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0A02280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FC64420" w14:textId="77882BB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>ведущего, имеющих опыт в игротехнике.</w:t>
            </w:r>
          </w:p>
          <w:p w14:paraId="0A1C477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18)</w:t>
            </w:r>
          </w:p>
          <w:p w14:paraId="79EF4127" w14:textId="363FF852" w:rsidR="00835066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F262E97" w14:textId="77777777" w:rsidR="00016AB0" w:rsidRPr="00C20971" w:rsidRDefault="00016AB0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AA35E97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Интеллектуальная игра "АГРО100". (23.09.2025 г. 20:00-22:00). Локация: Шатер3</w:t>
            </w:r>
          </w:p>
          <w:p w14:paraId="3718F8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Продолжительность игры – 2 часа, написание сценария игры по запросу заказчика; включение в игру не менее 5-ти раундов по творческим направлениям</w:t>
            </w:r>
          </w:p>
          <w:p w14:paraId="5404EAB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BACEA4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3343C27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498886B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15A5878E" w14:textId="24544BC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 xml:space="preserve">одного ассистента </w:t>
            </w:r>
            <w:r w:rsidRPr="00C20971">
              <w:rPr>
                <w:rFonts w:ascii="PT Astra Serif" w:hAnsi="PT Astra Serif"/>
                <w:sz w:val="22"/>
                <w:szCs w:val="22"/>
              </w:rPr>
              <w:t>ведущего, имеющих опыт в игротехнике.</w:t>
            </w:r>
          </w:p>
          <w:p w14:paraId="7261B66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18)</w:t>
            </w:r>
          </w:p>
          <w:p w14:paraId="299FAFA4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 w14:paraId="6E21E3CB" w14:textId="180CB10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Интерактивное знакомство «Найти своих и успокоиться» (19.09.2025 г. 20:30-21:00 800 чел.). Локация: </w:t>
            </w:r>
            <w:r w:rsidR="00016AB0">
              <w:rPr>
                <w:rFonts w:ascii="PT Astra Serif" w:hAnsi="PT Astra Serif"/>
                <w:b/>
                <w:sz w:val="22"/>
                <w:szCs w:val="22"/>
              </w:rPr>
              <w:t>Шатер 3</w:t>
            </w:r>
          </w:p>
          <w:p w14:paraId="4298DDA7" w14:textId="3F8382A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Продолжительность – не менее 30 минут, написание сценария игры по запросу Заказчика; </w:t>
            </w:r>
          </w:p>
          <w:p w14:paraId="7D7C283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расходными материалами для проведения игры:</w:t>
            </w:r>
          </w:p>
          <w:p w14:paraId="1F20541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Деревянные палочки не менее 50 шт.</w:t>
            </w:r>
          </w:p>
          <w:p w14:paraId="364715E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Картон переплётный не менее 10 листов</w:t>
            </w:r>
          </w:p>
          <w:p w14:paraId="601F279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Клей ЭДП не менее 10 шт.</w:t>
            </w:r>
          </w:p>
          <w:p w14:paraId="263D9C7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Нож канцелярский не менее 10 шт.</w:t>
            </w:r>
          </w:p>
          <w:p w14:paraId="24A7B92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Оргстекло А4</w:t>
            </w:r>
          </w:p>
          <w:p w14:paraId="5176CAA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Пеноплекс 50м, 3 листа</w:t>
            </w:r>
          </w:p>
          <w:p w14:paraId="554A7A4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Перчатки обычные</w:t>
            </w:r>
          </w:p>
          <w:p w14:paraId="25420CC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Термоклей 50 стержней</w:t>
            </w:r>
          </w:p>
          <w:p w14:paraId="71F0E1F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Термопистолет</w:t>
            </w:r>
            <w:proofErr w:type="spellEnd"/>
          </w:p>
          <w:p w14:paraId="411AB3D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Ткань креп атлас 3м</w:t>
            </w:r>
          </w:p>
          <w:p w14:paraId="38727F4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Шкурки шлифовальные набор </w:t>
            </w:r>
          </w:p>
          <w:p w14:paraId="1B8A5CE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Ножницы</w:t>
            </w:r>
          </w:p>
          <w:p w14:paraId="261BD38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Пластилин</w:t>
            </w:r>
          </w:p>
          <w:p w14:paraId="148EBD4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Резиновые ленты (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спандер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бинт 4 метра)</w:t>
            </w:r>
          </w:p>
          <w:p w14:paraId="43013C5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Мини-вентилятор для двигателя</w:t>
            </w:r>
          </w:p>
          <w:p w14:paraId="2173C73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Пластиковые бутылки (9 штук в наборе)</w:t>
            </w:r>
          </w:p>
          <w:p w14:paraId="71AF6AD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1A39C3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Ведущий</w:t>
            </w:r>
          </w:p>
          <w:p w14:paraId="2CACD49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</w:t>
            </w:r>
          </w:p>
          <w:p w14:paraId="7D65041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759DE23" w14:textId="07AF512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Не менее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одного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ассистент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а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ведущего, имеющих опыт в игротехнике.</w:t>
            </w:r>
          </w:p>
          <w:p w14:paraId="7F782DB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Обеспечение призов командам-победителям (не менее 12)</w:t>
            </w:r>
          </w:p>
          <w:p w14:paraId="407FAC9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D0DCDBC" w14:textId="3B3274B2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</w:t>
            </w:r>
            <w:r w:rsidRPr="00C20971">
              <w:rPr>
                <w:rFonts w:ascii="PT Astra Serif" w:hAnsi="PT Astra Serif"/>
                <w:b/>
                <w:sz w:val="22"/>
                <w:szCs w:val="22"/>
              </w:rPr>
              <w:t xml:space="preserve">авершающая сессия дня с наставниками (ежедневно с 22:00-22:30) локация: </w:t>
            </w:r>
            <w:r w:rsidR="006A453D">
              <w:rPr>
                <w:rFonts w:ascii="PT Astra Serif" w:hAnsi="PT Astra Serif"/>
                <w:b/>
                <w:sz w:val="22"/>
                <w:szCs w:val="22"/>
              </w:rPr>
              <w:t>другие локации форума</w:t>
            </w:r>
          </w:p>
          <w:p w14:paraId="6958CAD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Организация и проведение вечерней рефлексии на ежедневной основе;</w:t>
            </w:r>
          </w:p>
          <w:p w14:paraId="2E568CF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Написание текста, отражающего итоги каждого дня, мотивирующего участников на активности в программе форума.</w:t>
            </w:r>
          </w:p>
          <w:p w14:paraId="7AA0635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364DF85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«</w:t>
            </w:r>
            <w:proofErr w:type="spellStart"/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Кастомайзинг</w:t>
            </w:r>
            <w:proofErr w:type="spellEnd"/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» (21.09.2025 г. 20:00-22:00). Локация: Шатёр 2</w:t>
            </w:r>
          </w:p>
          <w:p w14:paraId="6FDFC0A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608556CF" w14:textId="58F2EA8F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- 2 часа</w:t>
            </w:r>
          </w:p>
          <w:p w14:paraId="62E1BC4D" w14:textId="70732E3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  <w:p w14:paraId="0901B283" w14:textId="542693D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Единовременно в мастер-классе могут принимать участие 15 человек</w:t>
            </w:r>
          </w:p>
          <w:p w14:paraId="212A0B95" w14:textId="5549993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50B0B4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  <w:p w14:paraId="51D41910" w14:textId="2D72DD5A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Кисть синтетическая художественная 3шт</w:t>
            </w:r>
          </w:p>
          <w:p w14:paraId="50D26489" w14:textId="37DB49F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Тарелки пластиковые одноразовые 1шт</w:t>
            </w:r>
          </w:p>
          <w:p w14:paraId="3267C0ED" w14:textId="02D498A0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Краска для ткани 1</w:t>
            </w:r>
          </w:p>
          <w:p w14:paraId="5160FFD1" w14:textId="7BCFB31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Бумага копировальная 1уп</w:t>
            </w:r>
          </w:p>
          <w:p w14:paraId="1142C5DA" w14:textId="5A08934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Футболки 15шт</w:t>
            </w:r>
          </w:p>
          <w:p w14:paraId="0531692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Переплетный картон А4 1уп</w:t>
            </w:r>
          </w:p>
          <w:p w14:paraId="2ABA167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0B754CB3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«Флюид-арт» (21.09.2025 г. 20:00-22:00). Локация: Шатёр 2</w:t>
            </w:r>
          </w:p>
          <w:p w14:paraId="2E0C2DBE" w14:textId="0592FC4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443AD23" w14:textId="52C5729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- 2 часа</w:t>
            </w:r>
          </w:p>
          <w:p w14:paraId="5355ECC2" w14:textId="5ACD905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2268AE89" w14:textId="42A51EB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 20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0579800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0510F53B" w14:textId="064C862B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Холст на подрамнике 5шт</w:t>
            </w:r>
          </w:p>
          <w:p w14:paraId="769C94F9" w14:textId="332FFBA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Клей ПВА 3шт</w:t>
            </w:r>
          </w:p>
          <w:p w14:paraId="700C0BAA" w14:textId="5D957D0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Деревянные счетные палочки 1уп</w:t>
            </w:r>
          </w:p>
          <w:p w14:paraId="192878AA" w14:textId="79AEE7F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Кнопки-гвоздики 1уп</w:t>
            </w:r>
          </w:p>
          <w:p w14:paraId="40A9C7A2" w14:textId="59CEF1D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Стаканы одноразовые 2уп</w:t>
            </w:r>
          </w:p>
          <w:p w14:paraId="4C5C5C54" w14:textId="436AB38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Краски акриловые 1уп</w:t>
            </w:r>
          </w:p>
          <w:p w14:paraId="4C5F352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Блестки для творчества 1уп</w:t>
            </w:r>
          </w:p>
          <w:p w14:paraId="25E5F52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4C5FB43" w14:textId="55CD95D0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Мастер-класс по созданию витражных зеркал (22.09.2025 г. 20:00-22:00). Локация: Шатер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 4</w:t>
            </w:r>
          </w:p>
          <w:p w14:paraId="1A45326D" w14:textId="3337A80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BAC4774" w14:textId="15294E0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4B3E0E66" w14:textId="09DD457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6BB303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763509D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19532DCD" w14:textId="01A1533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Зеркало 20шт</w:t>
            </w:r>
          </w:p>
          <w:p w14:paraId="2710C5B3" w14:textId="5A96C78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Витражные краски 2уп</w:t>
            </w:r>
          </w:p>
          <w:p w14:paraId="497D2EA8" w14:textId="384BA88A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Витражные контуры 7шт</w:t>
            </w:r>
          </w:p>
          <w:p w14:paraId="6273B992" w14:textId="050E882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Бумажные салфетки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1упак</w:t>
            </w:r>
          </w:p>
          <w:p w14:paraId="5EEEC2D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Влажные салфетки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1упак</w:t>
            </w:r>
          </w:p>
          <w:p w14:paraId="236B1F0E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DFFE8E9" w14:textId="3FADB7B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по созданию ароматических свечей (22.09.2025 г. 20:00-22:00). Локация: Шатер 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>4</w:t>
            </w:r>
          </w:p>
          <w:p w14:paraId="6D971AF1" w14:textId="303FE94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58F189C2" w14:textId="63DC835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453EBB35" w14:textId="687BA03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 -1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12A0B10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39B42C0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6D6618A4" w14:textId="6F57B782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Баночки для свечей и двойной фитиль 2упак</w:t>
            </w:r>
          </w:p>
          <w:p w14:paraId="00CC3D8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3661E1F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6426FD8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3109D94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Набор отдушек для свечей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 xml:space="preserve">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35A05D58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7D94A169" w14:textId="66B12E09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«Танцы» (23.09.2025 г. 20:00-22:00). Локация: </w:t>
            </w:r>
            <w:r w:rsidR="00016AB0">
              <w:rPr>
                <w:rFonts w:ascii="PT Astra Serif" w:hAnsi="PT Astra Serif"/>
                <w:b/>
                <w:bCs/>
                <w:sz w:val="22"/>
                <w:szCs w:val="22"/>
              </w:rPr>
              <w:t>Шатёр 2</w:t>
            </w:r>
          </w:p>
          <w:p w14:paraId="4A012B43" w14:textId="1EFAD855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</w:p>
          <w:p w14:paraId="29E57565" w14:textId="432DF7C9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lastRenderedPageBreak/>
              <w:t>Время проведения одного мастер-класса 2 часа</w:t>
            </w:r>
          </w:p>
          <w:p w14:paraId="62D5652D" w14:textId="53B0ACF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Количество мастер-классов –</w:t>
            </w:r>
            <w:r w:rsidR="00143F09">
              <w:rPr>
                <w:rFonts w:ascii="PT Astra Serif" w:hAnsi="PT Astra Serif"/>
                <w:sz w:val="22"/>
                <w:szCs w:val="22"/>
              </w:rPr>
              <w:t>1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2F97661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30</w:t>
            </w:r>
          </w:p>
          <w:p w14:paraId="5E35163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00F017CF" w14:textId="2F6A7D22" w:rsidR="00835066" w:rsidRPr="00C20971" w:rsidRDefault="00C20971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</w:t>
            </w:r>
            <w:r w:rsidR="00835066" w:rsidRPr="00C20971">
              <w:rPr>
                <w:rFonts w:ascii="PT Astra Serif" w:hAnsi="PT Astra Serif"/>
                <w:sz w:val="22"/>
                <w:szCs w:val="22"/>
              </w:rPr>
              <w:t>Музыкальное оборудование (колонки, микшер\ колонка JBL беспроводная)</w:t>
            </w:r>
          </w:p>
          <w:p w14:paraId="4C19D256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хореограф со стажем работы не менее 10 лет, участие в региональных танцевальных конкурсах и соревнованиях, награды не менее призового места на крупных танцевальных фестивалях и конкурсах.</w:t>
            </w:r>
          </w:p>
          <w:p w14:paraId="462EA6A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DCF6E7C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Мастер-класс по росписи Тульских пряников </w:t>
            </w:r>
          </w:p>
          <w:p w14:paraId="00908CA8" w14:textId="560ECEE3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(19.09.2025 13:00-16:00 локация: шатер </w:t>
            </w:r>
            <w:r w:rsidR="00D058CC">
              <w:rPr>
                <w:rFonts w:ascii="PT Astra Serif" w:hAnsi="PT Astra Serif"/>
                <w:b/>
                <w:bCs/>
                <w:sz w:val="22"/>
                <w:szCs w:val="22"/>
              </w:rPr>
              <w:t>2</w:t>
            </w: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), </w:t>
            </w:r>
          </w:p>
          <w:p w14:paraId="311CBA02" w14:textId="292C57A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(21.09.2025 12:30-13:45, 13:30-15:30 локация: шатер 5), </w:t>
            </w:r>
          </w:p>
          <w:p w14:paraId="6C341271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(22.09.2025 13:30-15:30 локация: шатер 8), </w:t>
            </w:r>
          </w:p>
          <w:p w14:paraId="2350E9C2" w14:textId="3618B066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(23.09.2025 13:30-15:30 локация: шатер 6)</w:t>
            </w:r>
          </w:p>
          <w:p w14:paraId="72247C8F" w14:textId="24B46DA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7CCB65EB" w14:textId="11B20D9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 2 часа</w:t>
            </w:r>
          </w:p>
          <w:p w14:paraId="2211DED6" w14:textId="083F278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мастер-классов, 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</w:p>
          <w:p w14:paraId="229E71F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3386C96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2C73CF6C" w14:textId="31E6AC76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- Проведение МК </w:t>
            </w:r>
            <w:r w:rsidR="00C20971" w:rsidRPr="00C20971">
              <w:rPr>
                <w:rFonts w:ascii="PT Astra Serif" w:hAnsi="PT Astra Serif"/>
                <w:sz w:val="22"/>
                <w:szCs w:val="22"/>
              </w:rPr>
              <w:t>(по</w:t>
            </w:r>
            <w:r w:rsidRPr="00C20971">
              <w:rPr>
                <w:rFonts w:ascii="PT Astra Serif" w:hAnsi="PT Astra Serif"/>
                <w:sz w:val="22"/>
                <w:szCs w:val="22"/>
              </w:rPr>
              <w:t xml:space="preserve"> росписи Тульских пряников)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1C19F1E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69816171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«Открываем Россию заново. Дегустация без градуса. Современное развитие АПК» (21.09.2025 г. - 20:00-22:00). Локация: Шатёр 5</w:t>
            </w:r>
          </w:p>
          <w:p w14:paraId="1F357BB6" w14:textId="35929D33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Мастер-класс должен проводиться на протяжении всего мероприятия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61D7C0CB" w14:textId="6A3BF5DE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Время проведения одного мастер-класса, 2 часа</w:t>
            </w:r>
          </w:p>
          <w:p w14:paraId="2D0C171F" w14:textId="3B6AA771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 xml:space="preserve">Количество мастер-классов, 1 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шт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ab/>
            </w:r>
          </w:p>
          <w:p w14:paraId="43DFBEE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Единовременно в мастер-классе могут принимать участие, человек</w:t>
            </w:r>
            <w:r w:rsidRPr="00C20971">
              <w:rPr>
                <w:rFonts w:ascii="PT Astra Serif" w:hAnsi="PT Astra Serif"/>
                <w:sz w:val="22"/>
                <w:szCs w:val="22"/>
              </w:rPr>
              <w:tab/>
              <w:t>20</w:t>
            </w:r>
          </w:p>
          <w:p w14:paraId="79AB780F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Оборудование и расходные материалы для мастер-класса:</w:t>
            </w:r>
          </w:p>
          <w:p w14:paraId="750A30B8" w14:textId="6106D6EC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Проведение дегустации безалкогольных вин России</w:t>
            </w:r>
          </w:p>
          <w:p w14:paraId="7A46FDD4" w14:textId="4CD51E3D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Проведение дегустации сыров Тульского производства</w:t>
            </w:r>
          </w:p>
          <w:p w14:paraId="46854E6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7F90BB6" w14:textId="77777777" w:rsidR="00835066" w:rsidRPr="00C20971" w:rsidRDefault="00835066" w:rsidP="00C20971">
            <w:pPr>
              <w:spacing w:line="276" w:lineRule="auto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20971">
              <w:rPr>
                <w:rFonts w:ascii="PT Astra Serif" w:hAnsi="PT Astra Serif"/>
                <w:b/>
                <w:bCs/>
                <w:sz w:val="22"/>
                <w:szCs w:val="22"/>
              </w:rPr>
              <w:t>Официальное закрытие форума с награждением участников (24.09.2025 г. 17:00-18:00). Локация: уличная сцена</w:t>
            </w:r>
          </w:p>
          <w:p w14:paraId="0843269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Ведущий, диктор</w:t>
            </w:r>
          </w:p>
          <w:p w14:paraId="132CA17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проведения не менее 10 массовых событий, с численностью участников одного мероприятия не менее 100 чел.; хорошая дикция, отсутствие акцента, дефектов речи, способность поддерживать атмосферу мероприятия и реагировать на возможные изменения в сценарии; готовность к записи на студии в подготовительный период форума.</w:t>
            </w:r>
          </w:p>
          <w:p w14:paraId="323BED16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4003331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Приглашённые творческие коллективы</w:t>
            </w:r>
          </w:p>
          <w:p w14:paraId="66803247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опыт участия в массовых мероприятиях и региональных программах не менее 20 выступлений; опыт работы на публику не менее 500 человек; умение подстраиваться под сценарный ход; постановка номеров под запрос заказчика.</w:t>
            </w:r>
          </w:p>
          <w:p w14:paraId="5F15ADED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5DBE38A9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Режиссёр-постановщик, имеющий опыт в разработке региональных торжественных мероприятий.</w:t>
            </w:r>
          </w:p>
          <w:p w14:paraId="742062CB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Запись аудио материалов на профессиональной студии звукозаписи для качественного проведения шоу;</w:t>
            </w:r>
          </w:p>
          <w:p w14:paraId="1F2D123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Оказание услуги по организации сценических спецэффектов по запросу заказчика.</w:t>
            </w:r>
          </w:p>
          <w:p w14:paraId="1F1FF3EA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7DD1321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Видеограф, видеомонтажёр, в обязанности которого входит:</w:t>
            </w:r>
          </w:p>
          <w:p w14:paraId="416F4E15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съёмка и монтаж видеороликов\</w:t>
            </w:r>
            <w:proofErr w:type="spellStart"/>
            <w:r w:rsidRPr="00C20971">
              <w:rPr>
                <w:rFonts w:ascii="PT Astra Serif" w:hAnsi="PT Astra Serif"/>
                <w:sz w:val="22"/>
                <w:szCs w:val="22"/>
              </w:rPr>
              <w:t>футажей</w:t>
            </w:r>
            <w:proofErr w:type="spellEnd"/>
            <w:r w:rsidRPr="00C20971">
              <w:rPr>
                <w:rFonts w:ascii="PT Astra Serif" w:hAnsi="PT Astra Serif"/>
                <w:sz w:val="22"/>
                <w:szCs w:val="22"/>
              </w:rPr>
              <w:t xml:space="preserve"> высокого качества, используемых для проведения церемонии;</w:t>
            </w:r>
          </w:p>
          <w:p w14:paraId="661349B4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- техническое сопровождение во время проведения шоу.</w:t>
            </w:r>
          </w:p>
          <w:p w14:paraId="0CFF6293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3C754F42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Хостес для награждения</w:t>
            </w:r>
          </w:p>
          <w:p w14:paraId="57DC48BC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Требования: девушки не менее 2-х человек, стройного телосложения, с убранными волосами, специально обученные под торжественную передачу награды\подарка\цветов.</w:t>
            </w:r>
          </w:p>
          <w:p w14:paraId="38DF2CF0" w14:textId="77777777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</w:p>
          <w:p w14:paraId="267A276B" w14:textId="64CBC874" w:rsidR="00835066" w:rsidRPr="00C20971" w:rsidRDefault="00835066" w:rsidP="00C20971">
            <w:pPr>
              <w:spacing w:line="276" w:lineRule="auto"/>
              <w:rPr>
                <w:rFonts w:ascii="PT Astra Serif" w:hAnsi="PT Astra Serif"/>
                <w:sz w:val="22"/>
                <w:szCs w:val="22"/>
              </w:rPr>
            </w:pPr>
            <w:r w:rsidRPr="00C20971">
              <w:rPr>
                <w:rFonts w:ascii="PT Astra Serif" w:hAnsi="PT Astra Serif"/>
                <w:sz w:val="22"/>
                <w:szCs w:val="22"/>
              </w:rPr>
              <w:t>Услуга по обеспечению цветов и подарков для награждения участников по запросу заказчика</w:t>
            </w:r>
          </w:p>
        </w:tc>
      </w:tr>
    </w:tbl>
    <w:p w14:paraId="2A2A9D5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lastRenderedPageBreak/>
        <w:t>Исполнитель незамедлительно обязан сообщить администрации объекта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пожара.</w:t>
      </w:r>
    </w:p>
    <w:p w14:paraId="3FE3179A" w14:textId="77777777" w:rsidR="00014FB6" w:rsidRPr="00C20971" w:rsidRDefault="00014FB6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</w:p>
    <w:p w14:paraId="060D5899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>7. Требования гарантий качества на результаты услуги:</w:t>
      </w:r>
      <w:r w:rsidRPr="00C20971">
        <w:rPr>
          <w:rFonts w:ascii="PT Astra Serif" w:hAnsi="PT Astra Serif"/>
          <w:sz w:val="22"/>
          <w:szCs w:val="22"/>
        </w:rPr>
        <w:t xml:space="preserve"> Гарантии качества распространяются на все услуги, материалы и оборудование, используемые для оказания Исполнителем услуг. </w:t>
      </w:r>
    </w:p>
    <w:p w14:paraId="490C9D67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Монтаж, демонтаж, застройку и иные действия необходимо осуществлять без повреждения поверхности асфальта. В случае повреждения или нанесения иного ущерба восстановительные (ремонтные) работы осуществляются за счет Исполнителя.</w:t>
      </w:r>
    </w:p>
    <w:p w14:paraId="03FF5EA0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Ответственность за безопасность оборудования и конструкций несет Исполнитель.</w:t>
      </w:r>
    </w:p>
    <w:p w14:paraId="76DDCA4E" w14:textId="77777777" w:rsidR="00014FB6" w:rsidRPr="00C20971" w:rsidRDefault="00014FB6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</w:p>
    <w:p w14:paraId="35A71CA8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b/>
          <w:sz w:val="22"/>
          <w:szCs w:val="22"/>
        </w:rPr>
      </w:pPr>
      <w:r w:rsidRPr="00C20971">
        <w:rPr>
          <w:rFonts w:ascii="PT Astra Serif" w:hAnsi="PT Astra Serif"/>
          <w:b/>
          <w:sz w:val="22"/>
          <w:szCs w:val="22"/>
        </w:rPr>
        <w:t xml:space="preserve">8. Иные требования к услуге и условиям ее оказания. </w:t>
      </w:r>
    </w:p>
    <w:p w14:paraId="6703187E" w14:textId="77777777" w:rsidR="00014FB6" w:rsidRPr="00C20971" w:rsidRDefault="000E3C1D" w:rsidP="00C20971">
      <w:pPr>
        <w:ind w:firstLine="709"/>
        <w:jc w:val="both"/>
        <w:rPr>
          <w:rFonts w:ascii="PT Astra Serif" w:hAnsi="PT Astra Serif"/>
          <w:sz w:val="22"/>
          <w:szCs w:val="22"/>
        </w:rPr>
      </w:pPr>
      <w:r w:rsidRPr="00C20971">
        <w:rPr>
          <w:rFonts w:ascii="PT Astra Serif" w:hAnsi="PT Astra Serif"/>
          <w:sz w:val="22"/>
          <w:szCs w:val="22"/>
        </w:rPr>
        <w:t>При привлечении к исполнению договора третьих лиц вся ответственность за качество и своевременность исполнения возлагается на исполнителя. Исполнитель обязан назначить ответственное лицо за организацию взаимодействия с заказчиком, которое обязано в течение 1 (одного) дня после вызова явиться к заказчику для обсуждения проблемных вопросов при их возникновении.</w:t>
      </w:r>
      <w:bookmarkEnd w:id="4"/>
    </w:p>
    <w:p w14:paraId="7CCF9434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42758773" w14:textId="77777777" w:rsidR="00014FB6" w:rsidRDefault="000E3C1D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</w:p>
    <w:p w14:paraId="31DA2AA8" w14:textId="77777777" w:rsidR="00014FB6" w:rsidRDefault="00014FB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00B0BD5D" w14:textId="77777777" w:rsidTr="00AB5772">
        <w:trPr>
          <w:trHeight w:val="859"/>
        </w:trPr>
        <w:tc>
          <w:tcPr>
            <w:tcW w:w="4895" w:type="dxa"/>
          </w:tcPr>
          <w:p w14:paraId="24799E8A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68C3CD0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A9C740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1F1C3A7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18FC9040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2C369BA0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45FD21B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1B02519A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430153AB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24F38EFB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2EC0EE1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3A7A464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7FE65FBD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0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43F3C8FA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7A71E74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7EC25B11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012C9816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26D32FAD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0ED8D5B8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2F8BB8F7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E43B802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26F6DF8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67E957F3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7DE0060A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1654A06D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79B3390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2815FD78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6EA9BC7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2A713413" w14:textId="77777777" w:rsidTr="00AB5772">
        <w:trPr>
          <w:trHeight w:val="721"/>
        </w:trPr>
        <w:tc>
          <w:tcPr>
            <w:tcW w:w="4895" w:type="dxa"/>
          </w:tcPr>
          <w:p w14:paraId="175D43DF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7001867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05919C3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3E23367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7ED1B1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0E35337A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A0474F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0806D5B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941554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6A3E7C69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46D1C9BD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0AD534DD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7B73D8F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7AA68B6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1429AA28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2525DAC5" w14:textId="77777777" w:rsidR="00C20971" w:rsidRDefault="00C20971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</w:p>
    <w:p w14:paraId="41ADB6D0" w14:textId="5C615FD4" w:rsidR="00014FB6" w:rsidRDefault="000E3C1D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>Приложение № 2</w:t>
      </w:r>
    </w:p>
    <w:p w14:paraId="2B08B40B" w14:textId="3BDF548E" w:rsidR="00014FB6" w:rsidRDefault="000E3C1D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07EFD05C" w14:textId="77777777" w:rsidR="00014FB6" w:rsidRDefault="00014FB6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</w:p>
    <w:p w14:paraId="1618FC0B" w14:textId="77777777" w:rsidR="00014FB6" w:rsidRDefault="000E3C1D">
      <w:pPr>
        <w:widowControl w:val="0"/>
        <w:ind w:right="-1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Спецификация</w:t>
      </w:r>
    </w:p>
    <w:tbl>
      <w:tblPr>
        <w:tblW w:w="10386" w:type="dxa"/>
        <w:tblLook w:val="04A0" w:firstRow="1" w:lastRow="0" w:firstColumn="1" w:lastColumn="0" w:noHBand="0" w:noVBand="1"/>
      </w:tblPr>
      <w:tblGrid>
        <w:gridCol w:w="821"/>
        <w:gridCol w:w="4981"/>
        <w:gridCol w:w="852"/>
        <w:gridCol w:w="1317"/>
        <w:gridCol w:w="1234"/>
        <w:gridCol w:w="1181"/>
      </w:tblGrid>
      <w:tr w:rsidR="00F912DE" w:rsidRPr="00F912DE" w14:paraId="4A5361E2" w14:textId="77777777" w:rsidTr="00B50C9A">
        <w:trPr>
          <w:trHeight w:val="828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9CCA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49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51DBA45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Мероприятие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7FDD0E" w14:textId="77777777" w:rsidR="00F912DE" w:rsidRPr="00F912DE" w:rsidRDefault="00F912DE" w:rsidP="00F912DE">
            <w:pPr>
              <w:jc w:val="center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5042D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Количество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2038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Стоимость за единицу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32A0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Итоговая стоимость</w:t>
            </w:r>
          </w:p>
        </w:tc>
      </w:tr>
      <w:tr w:rsidR="00F912DE" w:rsidRPr="00F912DE" w14:paraId="5C2B1F83" w14:textId="77777777" w:rsidTr="00212A3F">
        <w:trPr>
          <w:trHeight w:val="61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DEFC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47B86C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(19.09.2025 13:30-14:15; 14:20-15:05; 15:15-16:00). Локация: Шатер 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1EF80C1" w14:textId="2390A0A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D79984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D5A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828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F9B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DEE9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D2E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6640F" w14:textId="7E7013A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299E841F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CD4776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DF54B16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Интерактивное знакомство "Найти своих и успокоиться" (19.09.2025 г. 20:30-21:00 800 чел.) Локация: Шатер 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64E6C53" w14:textId="2CB02BCB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7C2AA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562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F00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747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DCD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007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BA31" w14:textId="7D8CD11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BEEFA22" w14:textId="77777777" w:rsidTr="00212A3F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E83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799D0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Обеспечение расходными материалами для проведения игры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4A8DD" w14:textId="1E3EC1CB" w:rsidR="00F912DE" w:rsidRPr="00F912DE" w:rsidRDefault="00F912DE" w:rsidP="00F912DE">
            <w:pPr>
              <w:jc w:val="right"/>
              <w:rPr>
                <w:i/>
                <w:iCs/>
                <w:sz w:val="22"/>
                <w:szCs w:val="22"/>
              </w:rPr>
            </w:pPr>
          </w:p>
        </w:tc>
      </w:tr>
      <w:tr w:rsidR="00F912DE" w:rsidRPr="00F912DE" w14:paraId="5EF57012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A7A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2EC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Деревянные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2C0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FB4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AA3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ADEE3" w14:textId="689D393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25FB8A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58E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55A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Картон переплётный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2A6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листов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8EB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287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AA2A" w14:textId="72A92D8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A4D294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4BF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17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Клей ЭДП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81A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6C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76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2D049" w14:textId="5F455F0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E0F8A5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81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7CB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Нож канцелярский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AA9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0D1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FC7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F60F" w14:textId="035A68A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A71F1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42C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8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Оргстекло А4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5D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шт.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780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F61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0B89D" w14:textId="3E6EA15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7249A3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E78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4A5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Пеноплекс 50м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923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76A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349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B60FC" w14:textId="3530876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63741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BED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568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Перчатки резиновые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9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7D9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D4E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AED0" w14:textId="21C783D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D02BC3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06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15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Термоклей (стержень)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DC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703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C71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9FC58" w14:textId="7E19878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04ADDF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958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2.2.9.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314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Термопистолет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98A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79F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BCA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E8B3" w14:textId="3471174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C82B38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21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2.2.10.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22A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Ткань креп атлас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95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м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B2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74E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E7671" w14:textId="719661A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4E839B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201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9DA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Шкурки шлифовальные (набор)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D9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673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C8B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36B4D" w14:textId="312CDDE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B331CC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26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856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Ножницы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21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BED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EF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BBDE" w14:textId="214963D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55F480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ABC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AE9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Пластилин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7A4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8C3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66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54BF1" w14:textId="1788448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9EC3C8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ED9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49B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Резиновые ленты (</w:t>
            </w:r>
            <w:proofErr w:type="spellStart"/>
            <w:r w:rsidRPr="00F912DE">
              <w:rPr>
                <w:sz w:val="22"/>
                <w:szCs w:val="22"/>
              </w:rPr>
              <w:t>спандер</w:t>
            </w:r>
            <w:proofErr w:type="spellEnd"/>
            <w:r w:rsidRPr="00F912DE">
              <w:rPr>
                <w:sz w:val="22"/>
                <w:szCs w:val="22"/>
              </w:rPr>
              <w:t xml:space="preserve"> бинт 4 метра)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0B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A60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2A9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FC4E" w14:textId="61B936C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B147B0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4BE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7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Мини-вентилятор для двигателя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4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919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302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D54A2" w14:textId="197713F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CE8BDA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B3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2.2.16.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8DA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Пластиковые бутылки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8A5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390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18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A97A6" w14:textId="0845898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71186BE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982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ED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6A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816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E8D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B93CA" w14:textId="6EB9CC9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0C09BD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297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E9F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741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FF9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A23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DC78" w14:textId="68EBBBA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334353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91E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BA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74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901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59B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A4E8D" w14:textId="368B42B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2EEF77F" w14:textId="77777777" w:rsidTr="00212A3F">
        <w:trPr>
          <w:trHeight w:val="5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4E954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5F231C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(19.09.2025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AD2C57C" w14:textId="178C78F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E2690A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87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B95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7C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52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48A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D641D" w14:textId="030A9F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A5AA0A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B0D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995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A7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4E8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FA4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D426" w14:textId="49A0B0F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41B6F2" w14:textId="77777777" w:rsidTr="00B50C9A">
        <w:trPr>
          <w:trHeight w:val="82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1D2016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08CCB59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Официальное открытие форума с участием почетных гостей (20.09.2025 г. 17:30-18:30). Локация: Уличная сцена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461E3A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A66909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BC51F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544D083C" w14:textId="34B2EB59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4DDD7B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30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F8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 диктора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FA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C0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C1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1D3F" w14:textId="4EFB95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5BA9E75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B1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081E" w14:textId="780F1A4B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48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961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6A3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9DAC" w14:textId="24A1D1C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5130B19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12DD" w14:textId="55C895B8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9B00" w14:textId="3862F429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Выступление </w:t>
            </w:r>
            <w:r>
              <w:rPr>
                <w:sz w:val="22"/>
                <w:szCs w:val="22"/>
              </w:rPr>
              <w:t>танцевального коллектива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2C5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ABB3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C98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B954" w14:textId="1A95909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16FED5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0A6" w14:textId="1547F9A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FC8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9F6E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0C24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780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774E" w14:textId="76D9C4E1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3A464BE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DBB4" w14:textId="264368A6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4B9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2A2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5138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A18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52C6E" w14:textId="1B62D085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3542FA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E15D" w14:textId="72F3125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727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3C95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1BE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AD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A13B" w14:textId="38E63DA2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A39BBC4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C2C7" w14:textId="752E487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4.7.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1DE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769F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647D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E82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7EFDC" w14:textId="73D735FB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0F8BE1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16F5" w14:textId="5EB7C67C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9D27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CD7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2D9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9C8D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08485" w14:textId="223EDEF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46FE2F3" w14:textId="77777777" w:rsidTr="00212A3F">
        <w:trPr>
          <w:trHeight w:val="63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A1D8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08917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Вечернее шоу ("Однажды в сказке" - 20.09.2025 г. 21:30 - 22:30). Локация: уличная сцена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C04DA7" w14:textId="60FD4CAD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FF33F6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2519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6C2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Режиссёра-постановщика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84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30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B89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7967" w14:textId="70736E9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8A026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359B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D0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авторского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B5E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661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740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BFB71" w14:textId="1766D70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9663000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954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309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подбор музыкальных композиций, не запрещённых для воспроизведения на территории РФ;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02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77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3B3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9DFA" w14:textId="5F54BDC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B15F56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C41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BC5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постановка хореографических номеров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D33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9F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2C6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31412" w14:textId="5100592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ADCA48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3EB1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5.1.4.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FB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подбор актёрского состава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43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5D6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0D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40EE" w14:textId="1568DDF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829A36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0C67B" w14:textId="77777777" w:rsidR="00F912DE" w:rsidRPr="00F912DE" w:rsidRDefault="00F912DE" w:rsidP="00F912DE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5.2.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24B1" w14:textId="7AB71A22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63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D81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6B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8247" w14:textId="7317704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79B83E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93E4" w14:textId="5E027DF4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5.3.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866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82A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001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C653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5908" w14:textId="1DFE3F9A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67452802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C0E8" w14:textId="77777777" w:rsidR="00B50C9A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3.1.</w:t>
            </w:r>
          </w:p>
          <w:p w14:paraId="44207316" w14:textId="46A97217" w:rsidR="000F03C1" w:rsidRPr="00F912DE" w:rsidRDefault="000F03C1" w:rsidP="00B50C9A">
            <w:pPr>
              <w:rPr>
                <w:sz w:val="22"/>
                <w:szCs w:val="22"/>
              </w:rPr>
            </w:pP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ECF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38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94E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E42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0A54" w14:textId="3DDAAEF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2076FAA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CB95A" w14:textId="5CE5F0C9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AFB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39F9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09A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4F37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AFC5" w14:textId="09781B05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726B352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A9A3C" w14:textId="20C2EA06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5</w:t>
            </w:r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A0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AA5F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C68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A52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06B8F" w14:textId="5FB15300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BEF665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3CC4D" w14:textId="2A44C5F2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5.</w:t>
            </w:r>
            <w:r w:rsidR="000F03C1">
              <w:rPr>
                <w:sz w:val="22"/>
                <w:szCs w:val="22"/>
              </w:rPr>
              <w:t>6</w:t>
            </w:r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6E6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диджея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3E3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808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8B9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29E8" w14:textId="30CA0C14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6BCC650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363F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E328D34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(20.09.2025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45FB559" w14:textId="523E3661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1E72C0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C0A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CAF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1D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C78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84B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B95F" w14:textId="37B8FC4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0329F4D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36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6.2.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42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0F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40C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FA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13AD" w14:textId="4EB3363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2F4648B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11623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7.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95A710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(21.09.2025 13:30-14:15; 14:20-15:05; 15:15-16:00).  Локация: Шатер 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6DAFF91B" w14:textId="4C33B093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681EC12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D2F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7.1.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C0A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758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772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1FB3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19C1" w14:textId="7609D403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5BFEB4D6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EE5C0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F22501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 xml:space="preserve"> «Открываем Россию заново. Дегустация без градуса. Современное развитие АПК» (21.09.2025 г. - 20:00-22:00) Локация: Шатёр 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72665CB0" w14:textId="7217646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2CCAF546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5A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C52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дегустации безалкогольных вин России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E93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D05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1A6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C7B9" w14:textId="0673EA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0B16D9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5BF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8.2.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FA6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дегустации сыров Тульского производства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10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425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275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7092" w14:textId="27FB394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2F8349B" w14:textId="77777777" w:rsidTr="00212A3F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1C586C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CF78B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Экономическая игра "Прокачай свою ферму" (21.09.2025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3F582109" w14:textId="6BD07EBA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772227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EC1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D0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D8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339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273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BD472" w14:textId="389A990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0A160A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C4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FEE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8D8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6B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9E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BCC17" w14:textId="1DEDC4A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0B2C20E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C4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F2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B01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853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BDE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EC544" w14:textId="459E71C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FA4C77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72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C7A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актеров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4F6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F40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35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C3B1F" w14:textId="6A804FE3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19F991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EFD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9.5.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41B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89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0D8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9F6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F8F5" w14:textId="57859AD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9632FC5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C1934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73CB96E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</w:t>
            </w:r>
            <w:proofErr w:type="spellStart"/>
            <w:r w:rsidRPr="00F912DE">
              <w:rPr>
                <w:b/>
                <w:bCs/>
                <w:sz w:val="22"/>
                <w:szCs w:val="22"/>
              </w:rPr>
              <w:t>Кастомайзинг</w:t>
            </w:r>
            <w:proofErr w:type="spellEnd"/>
            <w:r w:rsidRPr="00F912DE">
              <w:rPr>
                <w:b/>
                <w:bCs/>
                <w:sz w:val="22"/>
                <w:szCs w:val="22"/>
              </w:rPr>
              <w:t>» (21.09.2025 г. 20:00-22:00) Локация: Шатёр 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2FA288B4" w14:textId="3B913E96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27CE50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4BE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53E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8CB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AF6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21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3E95F" w14:textId="4E1AC13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C82E62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758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F3B1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0AED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0F46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DF6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4E430" w14:textId="7373CBD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B58C2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C9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48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Кисть синтетическая художественная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E2A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8E9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D92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C9464" w14:textId="3C61293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275C750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AD7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FE1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Тарелки пластиковые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40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26C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635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0A990" w14:textId="7677F37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896CED4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254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C6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Краска для ткани (разноцветная)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53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5763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C8E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8BEA6" w14:textId="72C4AC3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BE6462F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83C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CDA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Бумага копировальная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0BC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C8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DD5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A8E0" w14:textId="7E0FC7F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418A321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446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10.2.5.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05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Футболки белого цвета (L)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29D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E2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F02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DBCB" w14:textId="3E77570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470805A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258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34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Переплетный картон А4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CCB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F7A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6D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B24D3" w14:textId="03526A9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9B2847" w14:textId="77777777" w:rsidTr="00B50C9A">
        <w:trPr>
          <w:trHeight w:val="55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AF8E4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95EDF84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«Флюид-арт» (21.09.2025 г. 20:00-22:00) Локация: Шатёр 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7B1A9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5B569C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BA836C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7F4B8786" w14:textId="0BD08598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570F0A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45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A2F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EB9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CDB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8E1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51987" w14:textId="59A1BE0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929CF83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79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4501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801D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B841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6A71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5F80D" w14:textId="2D052BD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BF53139" w14:textId="77777777" w:rsidTr="00B50C9A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89D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52C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Холст на подрамнике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7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F8A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35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FB525" w14:textId="3A70B9D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CD2816" w14:textId="77777777" w:rsidTr="00B50C9A">
        <w:trPr>
          <w:trHeight w:val="2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16F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27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Клей ПВА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F89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5B5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6E0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DBD5" w14:textId="11955C6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6B4824A" w14:textId="77777777" w:rsidTr="00B50C9A">
        <w:trPr>
          <w:trHeight w:val="4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A6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633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Деревянные счетные палочки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19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14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1CF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7A6BE" w14:textId="2A07586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6E9F9E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44B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400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Кнопки-гвоздики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353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4F9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BC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90ECE" w14:textId="76D63D1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BBA4561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29E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36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Стаканы одноразовые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31F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10D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242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E044" w14:textId="13F313AC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7DD9D7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685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A9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Краски акриловые (12 цветов)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83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D00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73F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7636A" w14:textId="6F465F7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91CDCE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4C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11.2.7.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4AA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Блестки для творчества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C92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E19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09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3AEFD" w14:textId="79C9119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994A663" w14:textId="77777777" w:rsidTr="00212A3F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535E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05224B8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(21.09.2025 22:00-22:30) Локации: Шатер 1,2,3,4,5, 6, 7, 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5A577E49" w14:textId="31B6065C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9AD005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05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6CF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090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844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00A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08EA4" w14:textId="2F1ECC2B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B33E29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16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45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EC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F1B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B5F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0AEEE" w14:textId="4B8B51C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EF54F48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89682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26D1560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(22.09.2025 13:30-14:15; 14:20-15:05; 15:15-16:00).  Локация: Шатер 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DD9FE16" w14:textId="3ACE30EA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BA5542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6D5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DF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5416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ECE5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20C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F881C" w14:textId="13375C20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CEFAE54" w14:textId="77777777" w:rsidTr="00212A3F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309ABFB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BBA0EB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созданию ароматических свечей (22.09.2025 г. 20:00-22:00)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6BD2B17B" w14:textId="4DD5E64E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1529E142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7CB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AA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5E1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62A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FA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47B45" w14:textId="21F11E6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A167A4D" w14:textId="77777777" w:rsidTr="005602DA">
        <w:trPr>
          <w:trHeight w:val="59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56A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1410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7EC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AEB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CB6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E51D" w14:textId="3A27DD4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40CB10B" w14:textId="77777777" w:rsidTr="005602DA">
        <w:trPr>
          <w:trHeight w:val="50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C3F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05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Баночки для свечей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0A8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7F2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2E1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E1F89" w14:textId="2661162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BEFF36F" w14:textId="77777777" w:rsidTr="005602DA">
        <w:trPr>
          <w:trHeight w:val="50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F0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A13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двойной фитиль для свечей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44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1D5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4BE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751E" w14:textId="759ADD4E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D5627CF" w14:textId="77777777" w:rsidTr="005602DA">
        <w:trPr>
          <w:trHeight w:val="48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ECF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EB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</w:t>
            </w:r>
            <w:r w:rsidRPr="00F912DE">
              <w:rPr>
                <w:color w:val="auto"/>
                <w:sz w:val="22"/>
                <w:szCs w:val="22"/>
              </w:rPr>
              <w:t xml:space="preserve"> (лаванда)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79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F65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B3F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7841" w14:textId="5128FA1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067F7C3" w14:textId="77777777" w:rsidTr="005602DA">
        <w:trPr>
          <w:trHeight w:val="47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140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421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 (мята)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D43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E8C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6AF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B5AD2" w14:textId="2C0E140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7708F01" w14:textId="77777777" w:rsidTr="005602DA">
        <w:trPr>
          <w:trHeight w:val="3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ED0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E7D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Набор отдушек для свечей (роза)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6C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24D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C3D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CFE0" w14:textId="3324013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C120187" w14:textId="77777777" w:rsidTr="005602DA">
        <w:trPr>
          <w:trHeight w:val="42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EFE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14.2.6.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69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Набор отдушек для </w:t>
            </w:r>
            <w:proofErr w:type="gramStart"/>
            <w:r w:rsidRPr="00F912DE">
              <w:rPr>
                <w:sz w:val="22"/>
                <w:szCs w:val="22"/>
              </w:rPr>
              <w:t>свечей  (</w:t>
            </w:r>
            <w:proofErr w:type="gramEnd"/>
            <w:r w:rsidRPr="00F912DE">
              <w:rPr>
                <w:sz w:val="22"/>
                <w:szCs w:val="22"/>
              </w:rPr>
              <w:t>фиалка)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B18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D2B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C3E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DCC44" w14:textId="074EF08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3D281AE5" w14:textId="77777777" w:rsidTr="00212A3F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49D1740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35E1907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созданию витражных зеркал (22.09.2025 г. 20:00-22:00) Локация: Шатер1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4BF2D026" w14:textId="7A6D1259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7BAE4FA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9BE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EF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8B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D9B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272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51607" w14:textId="4565D4D8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50914A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543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8719" w14:textId="77777777" w:rsidR="00F912DE" w:rsidRPr="00F912DE" w:rsidRDefault="00F912DE" w:rsidP="00F912DE">
            <w:pPr>
              <w:rPr>
                <w:i/>
                <w:iCs/>
                <w:sz w:val="22"/>
                <w:szCs w:val="22"/>
              </w:rPr>
            </w:pPr>
            <w:r w:rsidRPr="00F912DE">
              <w:rPr>
                <w:i/>
                <w:iCs/>
                <w:sz w:val="22"/>
                <w:szCs w:val="22"/>
              </w:rPr>
              <w:t>Оборудование и расходные материалы для проведения мастер класса: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82E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BF7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136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4A5CA" w14:textId="6EA34DB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1659C77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C4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C62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Зер</w:t>
            </w:r>
            <w:r w:rsidRPr="00F912DE">
              <w:rPr>
                <w:color w:val="auto"/>
                <w:sz w:val="22"/>
                <w:szCs w:val="22"/>
              </w:rPr>
              <w:t>кало (30*30)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90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1F0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416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F6AA" w14:textId="09E8565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87B3381" w14:textId="77777777" w:rsidTr="005602DA">
        <w:trPr>
          <w:trHeight w:val="38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667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BB1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Витражные краски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B6C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835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0C5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9DD4A" w14:textId="314630B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A46EFF6" w14:textId="77777777" w:rsidTr="005602DA">
        <w:trPr>
          <w:trHeight w:val="4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AA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F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Витражные контуры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E36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0A1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900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4AE7E" w14:textId="6CC68FE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67895FA" w14:textId="77777777" w:rsidTr="005602DA">
        <w:trPr>
          <w:trHeight w:val="40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A88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10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Бумажные салфетки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B7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38C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2F6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AD2E" w14:textId="188C55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F1C3FCB" w14:textId="77777777" w:rsidTr="005602DA">
        <w:trPr>
          <w:trHeight w:val="55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70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15.2.5.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F3E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Влажные салфетки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C51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уп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192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31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00BA9" w14:textId="5ABC10E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39C22FD" w14:textId="77777777" w:rsidTr="00212A3F">
        <w:trPr>
          <w:trHeight w:val="57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49C809B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1A29897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(22.09.2025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</w:tcPr>
          <w:p w14:paraId="468ABDB2" w14:textId="7BE1CE66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5AAF13D4" w14:textId="77777777" w:rsidTr="00B50C9A">
        <w:trPr>
          <w:trHeight w:val="34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2F2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16.1.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026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F4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7F6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60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8220C" w14:textId="20B826C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CFAA898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946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16.2.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B2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939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B83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E91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689A" w14:textId="53B36B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F3285DA" w14:textId="77777777" w:rsidTr="00212A3F">
        <w:trPr>
          <w:trHeight w:val="62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5CE" w:fill="D0CECE"/>
            <w:vAlign w:val="center"/>
            <w:hideMark/>
          </w:tcPr>
          <w:p w14:paraId="1722C87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17.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C70DFE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по росписи Тульских пряников (23.09.2025 13:30-14:15; 14:20-15:05; 15:15-16:00).  Локация: Шатер 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14BACD8" w14:textId="253B0EA2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BB0D973" w14:textId="77777777" w:rsidTr="00B50C9A">
        <w:trPr>
          <w:trHeight w:val="40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DC8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17.1.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092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07A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FCC4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AB0B" w14:textId="77777777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958C" w14:textId="65AD260E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33AAC0B9" w14:textId="77777777" w:rsidTr="00B50C9A">
        <w:trPr>
          <w:trHeight w:val="41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A92F67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18.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305ACA3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Мастер-класс «Танцы» (23.09.2025 г. 20:00-22:00)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1BBCC3A8" w14:textId="3E99D2A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691A6E9C" w14:textId="77777777" w:rsidTr="00B50C9A">
        <w:trPr>
          <w:trHeight w:val="55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57F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18.1.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7C7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Проведение мастер-класса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EA1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E83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75D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E6F0" w14:textId="2E34571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D730170" w14:textId="77777777" w:rsidTr="00212A3F">
        <w:trPr>
          <w:trHeight w:val="56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12466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233D7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Интеллектуальная игра "АГРО100" (23.09.2025 г.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0FB22CE" w14:textId="28FF080B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428EBC49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264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CCD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B25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AA1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2EB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C79D" w14:textId="5AE46849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D1A34CF" w14:textId="77777777" w:rsidTr="005602DA">
        <w:trPr>
          <w:trHeight w:val="4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05B9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75C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336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FE61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FE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83306" w14:textId="07818DA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8A16781" w14:textId="77777777" w:rsidTr="005602DA">
        <w:trPr>
          <w:trHeight w:val="39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DB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7D5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656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E1D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DE5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EA234" w14:textId="10238D3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70CFE195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85B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19.4.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E29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AE6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35F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72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A8A1" w14:textId="3EEE53F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D4FA6C9" w14:textId="77777777" w:rsidTr="00212A3F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0DFAB3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D57A2AF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Развлекательное шоу «</w:t>
            </w:r>
            <w:proofErr w:type="spellStart"/>
            <w:r w:rsidRPr="00F912DE">
              <w:rPr>
                <w:b/>
                <w:bCs/>
                <w:sz w:val="22"/>
                <w:szCs w:val="22"/>
              </w:rPr>
              <w:t>Музыкалити</w:t>
            </w:r>
            <w:proofErr w:type="spellEnd"/>
            <w:r w:rsidRPr="00F912DE">
              <w:rPr>
                <w:b/>
                <w:bCs/>
                <w:sz w:val="22"/>
                <w:szCs w:val="22"/>
              </w:rPr>
              <w:t>» (23.09.2025 20:00-22:00). Локация: Шатер3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D0CECE"/>
            <w:vAlign w:val="center"/>
          </w:tcPr>
          <w:p w14:paraId="4608DE94" w14:textId="58193A9F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09F9C81F" w14:textId="77777777" w:rsidTr="005602DA">
        <w:trPr>
          <w:trHeight w:val="52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50C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A68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сценария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352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D8A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B903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9E53" w14:textId="5AEACF8F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DD390D6" w14:textId="77777777" w:rsidTr="005602DA">
        <w:trPr>
          <w:trHeight w:val="51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0B6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51F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ведущего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66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6428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4A4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F695" w14:textId="7D298D11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77718C0" w14:textId="77777777" w:rsidTr="005602DA">
        <w:trPr>
          <w:trHeight w:val="50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525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6D7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Ассистент ведущего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49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0B2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A684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1FD81" w14:textId="3E15C980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E2A69DC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6441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20.4.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D7AD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Призы командам-победителям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B4F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DBD0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BF6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FFAEE" w14:textId="64E004F2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3B951DE" w14:textId="77777777" w:rsidTr="00212A3F">
        <w:trPr>
          <w:trHeight w:val="6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2BD7E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9061DCC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(23.09.2025 22:00-22:30).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6AB1D806" w14:textId="012AA2C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080B5B71" w14:textId="77777777" w:rsidTr="005602DA">
        <w:trPr>
          <w:trHeight w:val="51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9CD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EE1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51A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4C15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A85A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D8606" w14:textId="5BB2ED6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22439E3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A790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21.2.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0AE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976A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804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AAD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3B06E" w14:textId="7A4B5F9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2410264" w14:textId="77777777" w:rsidTr="00B50C9A">
        <w:trPr>
          <w:trHeight w:val="79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2CD8FB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0EEF38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Официальное закрытие форума с награждением участников (24.09.2025 г. 17:00-18:00). Локация: Уличная сцена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FBF05D" w14:textId="389F05DD" w:rsidR="00F912DE" w:rsidRPr="00F912DE" w:rsidRDefault="00F912DE" w:rsidP="00F912DE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F912DE" w:rsidRPr="00F912DE" w14:paraId="79711EF9" w14:textId="77777777" w:rsidTr="005602DA">
        <w:trPr>
          <w:trHeight w:val="46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A8BF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68E0" w14:textId="6347232E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 xml:space="preserve">Работа </w:t>
            </w:r>
            <w:r w:rsidR="00B50C9A" w:rsidRPr="00F912DE">
              <w:rPr>
                <w:sz w:val="22"/>
                <w:szCs w:val="22"/>
              </w:rPr>
              <w:t>ведущего, диктора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29C6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66F2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3FD6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BA34" w14:textId="47B0B93D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4E0EC11" w14:textId="77777777" w:rsidTr="005602DA">
        <w:trPr>
          <w:trHeight w:val="446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3E9B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756F" w14:textId="6B154F6C" w:rsidR="00F912DE" w:rsidRPr="00F912DE" w:rsidRDefault="00B50C9A" w:rsidP="00F912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приглашённых творческих коллективов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F4D8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F449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6B0F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16C9" w14:textId="61BF3DB6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1183719" w14:textId="77777777" w:rsidTr="00B50C9A">
        <w:trPr>
          <w:trHeight w:val="31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3264" w14:textId="0C8F7E55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22.3.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F321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режиссёра-постановщика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19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174A9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5129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5C9A" w14:textId="7F620798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60F3C98A" w14:textId="77777777" w:rsidTr="00B50C9A">
        <w:trPr>
          <w:trHeight w:val="423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6193" w14:textId="0A9F1C1A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22.4.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FBB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Запись аудио материалов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F56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3C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9DE6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4604" w14:textId="6ECA4AE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0BB2695D" w14:textId="77777777" w:rsidTr="00B50C9A">
        <w:trPr>
          <w:trHeight w:val="37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94EB" w14:textId="1A7A16BC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22.5.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BBE3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сценических спецэффектов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B60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033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11F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BF37" w14:textId="61A957E9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D36AB8D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DA18" w14:textId="62DD2814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22.6.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A53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Видеографа, видеомонтажёра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B276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D2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FC38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C2C3" w14:textId="389E828D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12227628" w14:textId="77777777" w:rsidTr="005602DA">
        <w:trPr>
          <w:trHeight w:val="814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BAD" w14:textId="0BDE3053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22.7.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C250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Съёмка и монтаж видеороликов\</w:t>
            </w:r>
            <w:proofErr w:type="spellStart"/>
            <w:r w:rsidRPr="00F912DE">
              <w:rPr>
                <w:sz w:val="22"/>
                <w:szCs w:val="22"/>
              </w:rPr>
              <w:t>футажей</w:t>
            </w:r>
            <w:proofErr w:type="spellEnd"/>
            <w:r w:rsidRPr="00F912DE">
              <w:rPr>
                <w:sz w:val="22"/>
                <w:szCs w:val="22"/>
              </w:rPr>
              <w:t xml:space="preserve"> высокого качества, используемых для проведения церемонии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686D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16FB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7EEA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A7C7" w14:textId="34032D32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545F87B7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8F8F" w14:textId="592E5B3A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22.8.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2F2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Техническое сопровождение во время проведения шоу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9D1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BA80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81F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974E" w14:textId="78E9A60F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2B8B2BA1" w14:textId="77777777" w:rsidTr="00B50C9A">
        <w:trPr>
          <w:trHeight w:val="5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6566" w14:textId="4C23E280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22.9.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E5C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Работа хостес для награждения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CB1A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4985C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DB42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6B02" w14:textId="369497EB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B50C9A" w:rsidRPr="00F912DE" w14:paraId="460B9698" w14:textId="77777777" w:rsidTr="00B50C9A">
        <w:trPr>
          <w:trHeight w:val="432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9BBA" w14:textId="1B88AE8E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lastRenderedPageBreak/>
              <w:t>22.10.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F90C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Обеспечение цветов и подарков для награждения участников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054" w14:textId="77777777" w:rsidR="00B50C9A" w:rsidRPr="00F912DE" w:rsidRDefault="00B50C9A" w:rsidP="00B50C9A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E0CE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13F5" w14:textId="77777777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B5EAB" w14:textId="7D94DF9E" w:rsidR="00B50C9A" w:rsidRPr="00F912DE" w:rsidRDefault="00B50C9A" w:rsidP="00B50C9A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4A64B769" w14:textId="77777777" w:rsidTr="00212A3F">
        <w:trPr>
          <w:trHeight w:val="7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9D2234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38360EB1" w14:textId="77777777" w:rsidR="00F912DE" w:rsidRPr="00F912DE" w:rsidRDefault="00F912DE" w:rsidP="00F912DE">
            <w:pPr>
              <w:rPr>
                <w:b/>
                <w:bCs/>
                <w:sz w:val="22"/>
                <w:szCs w:val="22"/>
              </w:rPr>
            </w:pPr>
            <w:r w:rsidRPr="00F912DE">
              <w:rPr>
                <w:b/>
                <w:bCs/>
                <w:sz w:val="22"/>
                <w:szCs w:val="22"/>
              </w:rPr>
              <w:t>Завершающая сессия дня с наставниками (24.09.2025 22:00-22:30) Локация: Шатер 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0CDE6210" w14:textId="5353BB04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A312F74" w14:textId="77777777" w:rsidTr="00B50C9A">
        <w:trPr>
          <w:trHeight w:val="5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087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23.1.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B3F5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Организация и проведение вечерней рефлексии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C732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B97B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883C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5CDC" w14:textId="4E3A63CA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2123B74B" w14:textId="77777777" w:rsidTr="00B50C9A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2C37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23.2.</w:t>
            </w:r>
          </w:p>
        </w:tc>
        <w:tc>
          <w:tcPr>
            <w:tcW w:w="4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00DC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Написание текста, отражающего итоги каждого дня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F1AE" w14:textId="77777777" w:rsidR="00F912DE" w:rsidRPr="00F912DE" w:rsidRDefault="00F912DE" w:rsidP="00F912DE">
            <w:pPr>
              <w:rPr>
                <w:sz w:val="22"/>
                <w:szCs w:val="22"/>
              </w:rPr>
            </w:pPr>
            <w:proofErr w:type="spellStart"/>
            <w:r w:rsidRPr="00F912DE">
              <w:rPr>
                <w:sz w:val="22"/>
                <w:szCs w:val="22"/>
              </w:rPr>
              <w:t>усл</w:t>
            </w:r>
            <w:proofErr w:type="spellEnd"/>
            <w:r w:rsidRPr="00F912DE">
              <w:rPr>
                <w:sz w:val="22"/>
                <w:szCs w:val="22"/>
              </w:rPr>
              <w:t>.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807E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4B47" w14:textId="77777777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  <w:r w:rsidRPr="00F912DE">
              <w:rPr>
                <w:sz w:val="22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8CAD" w14:textId="31132655" w:rsidR="00F912DE" w:rsidRPr="00F912DE" w:rsidRDefault="00F912DE" w:rsidP="00F912DE">
            <w:pPr>
              <w:jc w:val="right"/>
              <w:rPr>
                <w:sz w:val="22"/>
                <w:szCs w:val="22"/>
              </w:rPr>
            </w:pPr>
          </w:p>
        </w:tc>
      </w:tr>
      <w:tr w:rsidR="00F912DE" w:rsidRPr="00F912DE" w14:paraId="51A84AEF" w14:textId="77777777" w:rsidTr="00212A3F">
        <w:trPr>
          <w:trHeight w:val="288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880B" w14:textId="77777777" w:rsidR="00F912DE" w:rsidRPr="00F912DE" w:rsidRDefault="00F912DE" w:rsidP="00F912DE">
            <w:pPr>
              <w:rPr>
                <w:rFonts w:ascii="PT Astra Serif" w:hAnsi="PT Astra Serif" w:cs="Calibri"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83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  <w:hideMark/>
          </w:tcPr>
          <w:p w14:paraId="70DEF8FE" w14:textId="77777777" w:rsidR="00F912DE" w:rsidRPr="00F912DE" w:rsidRDefault="00F912DE" w:rsidP="00F912DE">
            <w:pPr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F912DE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Итого за культурно-развивающую программу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2CC" w:fill="FFF5CE"/>
            <w:vAlign w:val="center"/>
          </w:tcPr>
          <w:p w14:paraId="350310CD" w14:textId="46B25E93" w:rsidR="00F912DE" w:rsidRPr="00F912DE" w:rsidRDefault="00F912DE" w:rsidP="00F912DE">
            <w:pPr>
              <w:jc w:val="right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</w:p>
        </w:tc>
      </w:tr>
    </w:tbl>
    <w:p w14:paraId="5789E253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76266474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39E8B273" w14:textId="77777777" w:rsidR="00014FB6" w:rsidRDefault="00014FB6">
      <w:pPr>
        <w:widowControl w:val="0"/>
        <w:ind w:right="-1"/>
        <w:jc w:val="both"/>
        <w:rPr>
          <w:rFonts w:ascii="PT Astra Serif" w:hAnsi="PT Astra Serif"/>
          <w:szCs w:val="24"/>
        </w:rPr>
      </w:pPr>
    </w:p>
    <w:p w14:paraId="2F12A671" w14:textId="77777777" w:rsidR="00014FB6" w:rsidRDefault="000E3C1D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bookmarkStart w:id="6" w:name="_Hlk171952317"/>
      <w:bookmarkStart w:id="7" w:name="_Hlk171952026"/>
      <w:bookmarkEnd w:id="6"/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  <w:bookmarkEnd w:id="7"/>
    </w:p>
    <w:p w14:paraId="79880D85" w14:textId="77777777" w:rsidR="00014FB6" w:rsidRDefault="00014FB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635B38F7" w14:textId="77777777" w:rsidTr="00AB5772">
        <w:trPr>
          <w:trHeight w:val="859"/>
        </w:trPr>
        <w:tc>
          <w:tcPr>
            <w:tcW w:w="4895" w:type="dxa"/>
          </w:tcPr>
          <w:p w14:paraId="0286B19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0457E55F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3B071620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19E8A55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D1B5EA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6E0B366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3F324842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070AF328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р/с: 40703810466000000111</w:t>
            </w:r>
          </w:p>
          <w:p w14:paraId="4A1EFD9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в Тульское отделение № 8604 ПАО Сбербанк</w:t>
            </w:r>
          </w:p>
          <w:p w14:paraId="21F2EB8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к/с: 30101810300000000608</w:t>
            </w:r>
          </w:p>
          <w:p w14:paraId="7F41C4C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БИК: 047003608</w:t>
            </w:r>
          </w:p>
          <w:p w14:paraId="1926C503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Тел. 8-800-600-77-71</w:t>
            </w:r>
          </w:p>
          <w:p w14:paraId="7F60B8E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proofErr w:type="spellStart"/>
            <w:proofErr w:type="gramStart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Эл.почта</w:t>
            </w:r>
            <w:proofErr w:type="spellEnd"/>
            <w:proofErr w:type="gramEnd"/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 xml:space="preserve">: </w:t>
            </w:r>
            <w:hyperlink r:id="rId11" w:tooltip="mailto:info@mb71.ru" w:history="1">
              <w:r w:rsidRPr="00A75C44">
                <w:rPr>
                  <w:rStyle w:val="af2"/>
                  <w:rFonts w:ascii="PT Astra Serif" w:hAnsi="PT Astra Serif"/>
                  <w:szCs w:val="24"/>
                </w:rPr>
                <w:t>info@mb71.ru</w:t>
              </w:r>
            </w:hyperlink>
          </w:p>
          <w:p w14:paraId="3CA2C505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4B6D2CC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365ABD15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5214A7B8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D73168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43354830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6E1F23FD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BB496D9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ОКПО: _________</w:t>
            </w:r>
          </w:p>
          <w:p w14:paraId="1A0BD914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Банковские реквизиты:</w:t>
            </w:r>
          </w:p>
          <w:p w14:paraId="53938A5D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>Расчетный счет:</w:t>
            </w:r>
            <w:r>
              <w:rPr>
                <w:rFonts w:ascii="PT Astra Serif" w:hAnsi="PT Astra Serif"/>
                <w:szCs w:val="24"/>
              </w:rPr>
              <w:t xml:space="preserve"> _____________</w:t>
            </w:r>
          </w:p>
          <w:p w14:paraId="5E2FF12B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Банк: </w:t>
            </w:r>
            <w:r>
              <w:rPr>
                <w:rFonts w:ascii="PT Astra Serif" w:hAnsi="PT Astra Serif"/>
                <w:szCs w:val="24"/>
              </w:rPr>
              <w:t>_____________</w:t>
            </w:r>
          </w:p>
          <w:p w14:paraId="7043E139" w14:textId="77777777" w:rsidR="00AB5772" w:rsidRPr="009A43FA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proofErr w:type="spellStart"/>
            <w:r w:rsidRPr="009A43FA">
              <w:rPr>
                <w:rFonts w:ascii="PT Astra Serif" w:hAnsi="PT Astra Serif"/>
                <w:szCs w:val="24"/>
              </w:rPr>
              <w:t>Кор.счет</w:t>
            </w:r>
            <w:proofErr w:type="spellEnd"/>
            <w:r w:rsidRPr="009A43FA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77244968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9A43FA">
              <w:rPr>
                <w:rFonts w:ascii="PT Astra Serif" w:hAnsi="PT Astra Serif"/>
                <w:szCs w:val="24"/>
              </w:rPr>
              <w:t xml:space="preserve">БИК: </w:t>
            </w:r>
            <w:r>
              <w:rPr>
                <w:rFonts w:ascii="PT Astra Serif" w:hAnsi="PT Astra Serif"/>
                <w:szCs w:val="24"/>
              </w:rPr>
              <w:t xml:space="preserve">____________ </w:t>
            </w:r>
          </w:p>
          <w:p w14:paraId="462104CE" w14:textId="77777777" w:rsidR="00AB5772" w:rsidRPr="00B6221C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B6221C">
              <w:rPr>
                <w:rFonts w:ascii="PT Astra Serif" w:hAnsi="PT Astra Serif"/>
                <w:szCs w:val="24"/>
              </w:rPr>
              <w:t xml:space="preserve">Тел.: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  <w:p w14:paraId="7BC22D92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proofErr w:type="spellStart"/>
            <w:proofErr w:type="gramStart"/>
            <w:r w:rsidRPr="00B6221C">
              <w:rPr>
                <w:rFonts w:ascii="PT Astra Serif" w:hAnsi="PT Astra Serif"/>
                <w:szCs w:val="24"/>
              </w:rPr>
              <w:t>Эл.почта</w:t>
            </w:r>
            <w:proofErr w:type="spellEnd"/>
            <w:proofErr w:type="gramEnd"/>
            <w:r w:rsidRPr="00B6221C">
              <w:rPr>
                <w:rFonts w:ascii="PT Astra Serif" w:hAnsi="PT Astra Serif"/>
                <w:szCs w:val="24"/>
              </w:rPr>
              <w:t xml:space="preserve">: </w:t>
            </w:r>
            <w:r>
              <w:rPr>
                <w:rFonts w:ascii="PT Astra Serif" w:hAnsi="PT Astra Serif"/>
                <w:szCs w:val="24"/>
              </w:rPr>
              <w:t>____________</w:t>
            </w:r>
          </w:p>
        </w:tc>
      </w:tr>
      <w:tr w:rsidR="00AB5772" w:rsidRPr="00A75C44" w14:paraId="4975B81D" w14:textId="77777777" w:rsidTr="00AB5772">
        <w:trPr>
          <w:trHeight w:val="721"/>
        </w:trPr>
        <w:tc>
          <w:tcPr>
            <w:tcW w:w="4895" w:type="dxa"/>
          </w:tcPr>
          <w:p w14:paraId="3DA5508B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A0FC52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1A0B4F2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3EE82073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A31A5B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0DAFDB7E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E841B1C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1D10CCB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889CC7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53EE156C" w14:textId="77777777" w:rsidR="00014FB6" w:rsidRDefault="00014FB6">
      <w:pPr>
        <w:widowControl w:val="0"/>
        <w:ind w:right="-1"/>
        <w:jc w:val="right"/>
        <w:rPr>
          <w:rFonts w:ascii="PT Astra Serif" w:hAnsi="PT Astra Serif"/>
          <w:b/>
          <w:szCs w:val="24"/>
        </w:rPr>
        <w:sectPr w:rsidR="00014FB6" w:rsidSect="006A453D">
          <w:pgSz w:w="11906" w:h="16838"/>
          <w:pgMar w:top="851" w:right="707" w:bottom="1134" w:left="567" w:header="708" w:footer="708" w:gutter="0"/>
          <w:cols w:space="720"/>
          <w:docGrid w:linePitch="360"/>
        </w:sectPr>
      </w:pPr>
    </w:p>
    <w:p w14:paraId="4CAF08B8" w14:textId="77777777" w:rsidR="00835066" w:rsidRDefault="00835066" w:rsidP="00835066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lastRenderedPageBreak/>
        <w:t>Приложение № 3</w:t>
      </w:r>
    </w:p>
    <w:p w14:paraId="22DE7B06" w14:textId="723AD195" w:rsidR="00835066" w:rsidRDefault="00835066" w:rsidP="00AB5772">
      <w:pPr>
        <w:widowControl w:val="0"/>
        <w:ind w:right="-1"/>
        <w:jc w:val="right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 xml:space="preserve">                                                              к Договору № </w:t>
      </w:r>
      <w:r w:rsidR="00AB5772">
        <w:rPr>
          <w:rFonts w:ascii="PT Astra Serif" w:hAnsi="PT Astra Serif"/>
          <w:b/>
          <w:szCs w:val="24"/>
        </w:rPr>
        <w:t>__________</w:t>
      </w:r>
      <w:r w:rsidR="00AB5772" w:rsidRPr="00A75C44">
        <w:rPr>
          <w:rFonts w:ascii="PT Astra Serif" w:hAnsi="PT Astra Serif"/>
          <w:b/>
          <w:szCs w:val="24"/>
        </w:rPr>
        <w:t xml:space="preserve"> от </w:t>
      </w:r>
      <w:r w:rsidR="00AB5772">
        <w:rPr>
          <w:rFonts w:ascii="PT Astra Serif" w:hAnsi="PT Astra Serif"/>
          <w:b/>
          <w:szCs w:val="24"/>
        </w:rPr>
        <w:t>_</w:t>
      </w:r>
      <w:proofErr w:type="gramStart"/>
      <w:r w:rsidR="00AB5772">
        <w:rPr>
          <w:rFonts w:ascii="PT Astra Serif" w:hAnsi="PT Astra Serif"/>
          <w:b/>
          <w:szCs w:val="24"/>
        </w:rPr>
        <w:t>_._</w:t>
      </w:r>
      <w:proofErr w:type="gramEnd"/>
      <w:r w:rsidR="00AB5772">
        <w:rPr>
          <w:rFonts w:ascii="PT Astra Serif" w:hAnsi="PT Astra Serif"/>
          <w:b/>
          <w:szCs w:val="24"/>
        </w:rPr>
        <w:t>_.</w:t>
      </w:r>
      <w:r w:rsidR="00AB5772" w:rsidRPr="00A75C44">
        <w:rPr>
          <w:rFonts w:ascii="PT Astra Serif" w:hAnsi="PT Astra Serif"/>
          <w:b/>
          <w:szCs w:val="24"/>
        </w:rPr>
        <w:t>2025 г.</w:t>
      </w:r>
    </w:p>
    <w:p w14:paraId="4C226B7F" w14:textId="77777777" w:rsidR="00835066" w:rsidRDefault="00835066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Программа Форума «</w:t>
      </w:r>
      <w:proofErr w:type="spellStart"/>
      <w:r>
        <w:rPr>
          <w:rFonts w:ascii="PT Astra Serif" w:hAnsi="PT Astra Serif"/>
          <w:b/>
          <w:szCs w:val="24"/>
        </w:rPr>
        <w:t>АгроPROдвижение</w:t>
      </w:r>
      <w:proofErr w:type="spellEnd"/>
      <w:r>
        <w:rPr>
          <w:rFonts w:ascii="PT Astra Serif" w:hAnsi="PT Astra Serif"/>
          <w:b/>
          <w:szCs w:val="24"/>
        </w:rPr>
        <w:t xml:space="preserve">» </w:t>
      </w:r>
    </w:p>
    <w:p w14:paraId="5F82CA91" w14:textId="77777777" w:rsidR="00835066" w:rsidRDefault="00835066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Срок проведения с 19 по 25 сентября 2025 года</w:t>
      </w:r>
    </w:p>
    <w:p w14:paraId="37A1F7F0" w14:textId="6B8E31A0" w:rsidR="00835066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drawing>
          <wp:inline distT="0" distB="0" distL="0" distR="0" wp14:anchorId="635705F1" wp14:editId="6BC0EF27">
            <wp:extent cx="8029575" cy="5389270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44130" cy="5399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2B053" w14:textId="18F5CC99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28B6D44A" wp14:editId="317557DC">
            <wp:extent cx="8782050" cy="6126247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88645" cy="6130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F4FBC" w14:textId="47954FF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912DE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4628F52B" wp14:editId="2D566429">
            <wp:extent cx="8953500" cy="5918364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60831" cy="592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6F06F" w14:textId="4B72C2A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CA1F236" w14:textId="75AA1D04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1A2807FC" wp14:editId="6C479E74">
            <wp:extent cx="8850731" cy="554355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4071" cy="554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DCF25" w14:textId="2E4075E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79F76F2F" w14:textId="24716998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2DECA816" w14:textId="6AF932D9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7520AD62" w14:textId="78318835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1F435018" wp14:editId="4624EC58">
            <wp:extent cx="8948032" cy="5686425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55370" cy="569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664B" w14:textId="7EB5141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3D0177D" w14:textId="6121D02E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693C5045" w14:textId="3954E731" w:rsidR="00F912DE" w:rsidRDefault="00F10BC0" w:rsidP="00835066">
      <w:pPr>
        <w:ind w:firstLine="850"/>
        <w:jc w:val="center"/>
        <w:rPr>
          <w:rFonts w:ascii="PT Astra Serif" w:hAnsi="PT Astra Serif"/>
          <w:b/>
          <w:szCs w:val="24"/>
        </w:rPr>
      </w:pPr>
      <w:r w:rsidRPr="00F10BC0">
        <w:rPr>
          <w:rFonts w:ascii="PT Astra Serif" w:hAnsi="PT Astra Serif"/>
          <w:b/>
          <w:noProof/>
          <w:szCs w:val="24"/>
        </w:rPr>
        <w:lastRenderedPageBreak/>
        <w:drawing>
          <wp:inline distT="0" distB="0" distL="0" distR="0" wp14:anchorId="09360A36" wp14:editId="6B6DBFEF">
            <wp:extent cx="8898255" cy="1705604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0654" cy="171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2D611" w14:textId="27CB2105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36BE844D" w14:textId="45E63C63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2CA78792" w14:textId="3208AB34" w:rsidR="00F912DE" w:rsidRDefault="00F912DE" w:rsidP="00835066">
      <w:pPr>
        <w:ind w:firstLine="850"/>
        <w:jc w:val="center"/>
        <w:rPr>
          <w:rFonts w:ascii="PT Astra Serif" w:hAnsi="PT Astra Serif"/>
          <w:b/>
          <w:szCs w:val="24"/>
        </w:rPr>
      </w:pPr>
    </w:p>
    <w:p w14:paraId="0A8E402A" w14:textId="77777777" w:rsidR="00835066" w:rsidRDefault="00835066" w:rsidP="00835066">
      <w:pPr>
        <w:pStyle w:val="TableParagraph"/>
        <w:rPr>
          <w:sz w:val="8"/>
        </w:rPr>
      </w:pPr>
    </w:p>
    <w:p w14:paraId="0E404E19" w14:textId="77777777" w:rsidR="00835066" w:rsidRDefault="00835066" w:rsidP="00835066">
      <w:pPr>
        <w:pStyle w:val="TableParagraph"/>
        <w:rPr>
          <w:sz w:val="8"/>
        </w:rPr>
      </w:pPr>
    </w:p>
    <w:p w14:paraId="5400C975" w14:textId="77777777" w:rsidR="00835066" w:rsidRDefault="00835066" w:rsidP="00835066">
      <w:pPr>
        <w:pStyle w:val="TableParagraph"/>
        <w:rPr>
          <w:sz w:val="8"/>
        </w:rPr>
      </w:pPr>
    </w:p>
    <w:p w14:paraId="3D3D6612" w14:textId="77777777" w:rsidR="00835066" w:rsidRDefault="00835066" w:rsidP="00835066">
      <w:pPr>
        <w:pStyle w:val="TableParagraph"/>
        <w:rPr>
          <w:sz w:val="8"/>
        </w:rPr>
      </w:pPr>
    </w:p>
    <w:p w14:paraId="77818ED6" w14:textId="77777777" w:rsidR="00835066" w:rsidRDefault="00835066" w:rsidP="00835066">
      <w:pPr>
        <w:pStyle w:val="TableParagraph"/>
        <w:rPr>
          <w:sz w:val="8"/>
        </w:rPr>
      </w:pPr>
    </w:p>
    <w:p w14:paraId="4051A0D4" w14:textId="77777777" w:rsidR="00835066" w:rsidRDefault="00835066" w:rsidP="00835066">
      <w:pPr>
        <w:pStyle w:val="TableParagraph"/>
        <w:rPr>
          <w:sz w:val="8"/>
        </w:rPr>
      </w:pPr>
    </w:p>
    <w:p w14:paraId="1693ACE0" w14:textId="77777777" w:rsidR="00835066" w:rsidRDefault="00835066" w:rsidP="00835066">
      <w:pPr>
        <w:pStyle w:val="TableParagraph"/>
        <w:rPr>
          <w:sz w:val="8"/>
        </w:rPr>
      </w:pPr>
    </w:p>
    <w:p w14:paraId="3A5BC845" w14:textId="77777777" w:rsidR="00835066" w:rsidRDefault="00835066" w:rsidP="00835066">
      <w:pPr>
        <w:pStyle w:val="TableParagraph"/>
        <w:rPr>
          <w:sz w:val="8"/>
        </w:rPr>
      </w:pPr>
    </w:p>
    <w:p w14:paraId="6E1ED010" w14:textId="77777777" w:rsidR="00835066" w:rsidRDefault="00835066" w:rsidP="00835066">
      <w:pPr>
        <w:pStyle w:val="TableParagraph"/>
        <w:rPr>
          <w:sz w:val="8"/>
        </w:rPr>
      </w:pPr>
    </w:p>
    <w:p w14:paraId="2F20DD37" w14:textId="77777777" w:rsidR="00835066" w:rsidRDefault="00835066" w:rsidP="00835066">
      <w:pPr>
        <w:pStyle w:val="TableParagraph"/>
        <w:rPr>
          <w:sz w:val="8"/>
        </w:rPr>
      </w:pPr>
    </w:p>
    <w:p w14:paraId="1AD353EF" w14:textId="77777777" w:rsidR="00835066" w:rsidRDefault="00835066" w:rsidP="00835066">
      <w:pPr>
        <w:pStyle w:val="TableParagraph"/>
        <w:rPr>
          <w:sz w:val="8"/>
        </w:rPr>
      </w:pPr>
    </w:p>
    <w:p w14:paraId="3847C035" w14:textId="77777777" w:rsidR="00835066" w:rsidRDefault="00835066" w:rsidP="00835066">
      <w:pPr>
        <w:pStyle w:val="TableParagraph"/>
        <w:rPr>
          <w:sz w:val="8"/>
        </w:rPr>
      </w:pPr>
    </w:p>
    <w:p w14:paraId="33A57690" w14:textId="77777777" w:rsidR="00835066" w:rsidRDefault="00835066" w:rsidP="00835066">
      <w:pPr>
        <w:pStyle w:val="TableParagraph"/>
        <w:rPr>
          <w:sz w:val="8"/>
        </w:rPr>
      </w:pPr>
    </w:p>
    <w:p w14:paraId="6DC24CD3" w14:textId="77777777" w:rsidR="00835066" w:rsidRDefault="00835066" w:rsidP="00835066">
      <w:pPr>
        <w:pStyle w:val="TableParagraph"/>
        <w:rPr>
          <w:sz w:val="8"/>
        </w:rPr>
      </w:pPr>
    </w:p>
    <w:p w14:paraId="520A24AD" w14:textId="77777777" w:rsidR="00835066" w:rsidRDefault="00835066" w:rsidP="00835066">
      <w:pPr>
        <w:pStyle w:val="TableParagraph"/>
        <w:rPr>
          <w:sz w:val="8"/>
        </w:rPr>
      </w:pPr>
    </w:p>
    <w:p w14:paraId="6A2DDB95" w14:textId="77777777" w:rsidR="00835066" w:rsidRDefault="00835066" w:rsidP="00835066">
      <w:pPr>
        <w:pStyle w:val="TableParagraph"/>
        <w:rPr>
          <w:sz w:val="8"/>
        </w:rPr>
      </w:pPr>
    </w:p>
    <w:p w14:paraId="7C4DE20E" w14:textId="77777777" w:rsidR="00835066" w:rsidRDefault="00835066" w:rsidP="00835066">
      <w:pPr>
        <w:pStyle w:val="TableParagraph"/>
        <w:rPr>
          <w:sz w:val="8"/>
        </w:rPr>
      </w:pPr>
    </w:p>
    <w:p w14:paraId="52E627C0" w14:textId="77777777" w:rsidR="00835066" w:rsidRDefault="00835066" w:rsidP="00835066">
      <w:pPr>
        <w:widowControl w:val="0"/>
        <w:jc w:val="center"/>
        <w:rPr>
          <w:rFonts w:ascii="PT Astra Serif" w:hAnsi="PT Astra Serif"/>
          <w:b/>
          <w:spacing w:val="-4"/>
          <w:szCs w:val="24"/>
        </w:rPr>
      </w:pPr>
      <w:r>
        <w:rPr>
          <w:rFonts w:ascii="PT Astra Serif" w:hAnsi="PT Astra Serif"/>
          <w:b/>
          <w:spacing w:val="-4"/>
          <w:szCs w:val="24"/>
        </w:rPr>
        <w:t>РЕКВИЗИТЫ И ПОДПИСИ СТОРОН</w:t>
      </w:r>
    </w:p>
    <w:tbl>
      <w:tblPr>
        <w:tblW w:w="0" w:type="auto"/>
        <w:tblInd w:w="2342" w:type="dxa"/>
        <w:tblLayout w:type="fixed"/>
        <w:tblLook w:val="04A0" w:firstRow="1" w:lastRow="0" w:firstColumn="1" w:lastColumn="0" w:noHBand="0" w:noVBand="1"/>
      </w:tblPr>
      <w:tblGrid>
        <w:gridCol w:w="4895"/>
        <w:gridCol w:w="5000"/>
      </w:tblGrid>
      <w:tr w:rsidR="00AB5772" w:rsidRPr="00A75C44" w14:paraId="1A3C8A59" w14:textId="77777777" w:rsidTr="00F10BC0">
        <w:trPr>
          <w:trHeight w:val="859"/>
        </w:trPr>
        <w:tc>
          <w:tcPr>
            <w:tcW w:w="4895" w:type="dxa"/>
          </w:tcPr>
          <w:p w14:paraId="6D329754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Заказчик</w:t>
            </w:r>
          </w:p>
          <w:p w14:paraId="48E4698D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Тульский региональный фонд «Центр поддержки предпринимательства»</w:t>
            </w:r>
          </w:p>
          <w:p w14:paraId="7DB21FC2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</w:p>
          <w:p w14:paraId="3579580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Адрес места нахождения и почтовый адрес: 300004 г. Тула, ул. Кирова, д. 135, к.1, офис 408</w:t>
            </w:r>
          </w:p>
          <w:p w14:paraId="0B31E207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ИНН 7106528019, КПП 710601001</w:t>
            </w:r>
          </w:p>
          <w:p w14:paraId="13B8DAD9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color w:val="000000" w:themeColor="text1"/>
                <w:szCs w:val="24"/>
              </w:rPr>
            </w:pPr>
            <w:r w:rsidRPr="00A75C44">
              <w:rPr>
                <w:rFonts w:ascii="PT Astra Serif" w:hAnsi="PT Astra Serif"/>
                <w:color w:val="000000" w:themeColor="text1"/>
                <w:szCs w:val="24"/>
              </w:rPr>
              <w:t>ОГРН 1137154029980</w:t>
            </w:r>
          </w:p>
          <w:p w14:paraId="35B06211" w14:textId="77777777" w:rsidR="00AB5772" w:rsidRPr="00A75C44" w:rsidRDefault="00AB5772" w:rsidP="00AB5772">
            <w:pPr>
              <w:widowControl w:val="0"/>
              <w:rPr>
                <w:rFonts w:ascii="PT Astra Serif" w:hAnsi="PT Astra Serif"/>
                <w:b/>
                <w:szCs w:val="24"/>
              </w:rPr>
            </w:pPr>
          </w:p>
        </w:tc>
        <w:tc>
          <w:tcPr>
            <w:tcW w:w="5000" w:type="dxa"/>
          </w:tcPr>
          <w:p w14:paraId="4AAEF89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b/>
                <w:szCs w:val="24"/>
              </w:rPr>
            </w:pPr>
            <w:r w:rsidRPr="00A75C44">
              <w:rPr>
                <w:rFonts w:ascii="PT Astra Serif" w:hAnsi="PT Astra Serif"/>
                <w:b/>
                <w:szCs w:val="24"/>
              </w:rPr>
              <w:t>Исполнитель</w:t>
            </w:r>
          </w:p>
          <w:p w14:paraId="3583D7EE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b/>
                <w:bCs/>
                <w:szCs w:val="24"/>
              </w:rPr>
              <w:t>_____________________</w:t>
            </w:r>
          </w:p>
          <w:p w14:paraId="1DFF90D7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</w:p>
          <w:p w14:paraId="7064579A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Адрес места нахождения и почтовый адрес: </w:t>
            </w:r>
            <w:r w:rsidRPr="00A75C44">
              <w:rPr>
                <w:rFonts w:ascii="PT Astra Serif" w:hAnsi="PT Astra Serif"/>
                <w:szCs w:val="24"/>
              </w:rPr>
              <w:br/>
            </w:r>
            <w:r>
              <w:rPr>
                <w:rFonts w:ascii="PT Astra Serif" w:hAnsi="PT Astra Serif"/>
                <w:szCs w:val="24"/>
              </w:rPr>
              <w:t>_________________</w:t>
            </w:r>
            <w:r w:rsidRPr="009A43FA">
              <w:rPr>
                <w:rFonts w:ascii="PT Astra Serif" w:hAnsi="PT Astra Serif"/>
                <w:szCs w:val="24"/>
              </w:rPr>
              <w:t>.</w:t>
            </w:r>
          </w:p>
          <w:p w14:paraId="5481A46F" w14:textId="77777777" w:rsidR="00AB5772" w:rsidRPr="00A75C44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ИНН: </w:t>
            </w:r>
            <w:r>
              <w:rPr>
                <w:rFonts w:ascii="PT Astra Serif" w:hAnsi="PT Astra Serif"/>
                <w:szCs w:val="24"/>
              </w:rPr>
              <w:t>_________</w:t>
            </w:r>
            <w:r w:rsidRPr="00A75C44">
              <w:rPr>
                <w:rFonts w:ascii="PT Astra Serif" w:hAnsi="PT Astra Serif"/>
                <w:szCs w:val="24"/>
              </w:rPr>
              <w:t xml:space="preserve">, КПП: </w:t>
            </w: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0C8E08F9" w14:textId="77777777" w:rsidR="00AB5772" w:rsidRDefault="00AB5772" w:rsidP="00AB5772">
            <w:pPr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ОГРН: </w:t>
            </w:r>
            <w:r>
              <w:rPr>
                <w:rFonts w:ascii="PT Astra Serif" w:hAnsi="PT Astra Serif"/>
                <w:szCs w:val="24"/>
              </w:rPr>
              <w:t>_________</w:t>
            </w:r>
          </w:p>
          <w:p w14:paraId="3FFAF958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</w:tr>
      <w:tr w:rsidR="00AB5772" w:rsidRPr="00A75C44" w14:paraId="649D55AF" w14:textId="77777777" w:rsidTr="00F10BC0">
        <w:trPr>
          <w:trHeight w:val="721"/>
        </w:trPr>
        <w:tc>
          <w:tcPr>
            <w:tcW w:w="4895" w:type="dxa"/>
          </w:tcPr>
          <w:p w14:paraId="1F9448F5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16BFA391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</w:t>
            </w:r>
          </w:p>
          <w:p w14:paraId="50F2ACDE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08DEAD86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>_________________ /</w:t>
            </w:r>
            <w:r>
              <w:rPr>
                <w:rFonts w:ascii="PT Astra Serif" w:hAnsi="PT Astra Serif"/>
                <w:szCs w:val="24"/>
              </w:rPr>
              <w:t>______________</w:t>
            </w:r>
            <w:r w:rsidRPr="00A75C44">
              <w:rPr>
                <w:rFonts w:ascii="PT Astra Serif" w:hAnsi="PT Astra Serif"/>
                <w:szCs w:val="24"/>
              </w:rPr>
              <w:t xml:space="preserve"> / </w:t>
            </w:r>
          </w:p>
          <w:p w14:paraId="61B39E3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</w:tc>
        <w:tc>
          <w:tcPr>
            <w:tcW w:w="5000" w:type="dxa"/>
          </w:tcPr>
          <w:p w14:paraId="42CA323F" w14:textId="77777777" w:rsidR="00AB5772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61F67B8B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__________</w:t>
            </w:r>
          </w:p>
          <w:p w14:paraId="47EE6979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</w:p>
          <w:p w14:paraId="205128F7" w14:textId="77777777" w:rsidR="00AB5772" w:rsidRPr="00A75C44" w:rsidRDefault="00AB5772" w:rsidP="00AB5772">
            <w:pPr>
              <w:widowControl w:val="0"/>
              <w:jc w:val="both"/>
              <w:rPr>
                <w:rFonts w:ascii="PT Astra Serif" w:hAnsi="PT Astra Serif"/>
                <w:szCs w:val="24"/>
              </w:rPr>
            </w:pPr>
            <w:r w:rsidRPr="00A75C44">
              <w:rPr>
                <w:rFonts w:ascii="PT Astra Serif" w:hAnsi="PT Astra Serif"/>
                <w:szCs w:val="24"/>
              </w:rPr>
              <w:t xml:space="preserve">________________________ / </w:t>
            </w:r>
            <w:r>
              <w:rPr>
                <w:rFonts w:ascii="PT Astra Serif" w:hAnsi="PT Astra Serif"/>
                <w:szCs w:val="24"/>
              </w:rPr>
              <w:t>__________</w:t>
            </w:r>
            <w:r w:rsidRPr="00A75C44">
              <w:rPr>
                <w:rFonts w:ascii="PT Astra Serif" w:hAnsi="PT Astra Serif"/>
                <w:szCs w:val="24"/>
              </w:rPr>
              <w:t xml:space="preserve"> /</w:t>
            </w:r>
          </w:p>
        </w:tc>
      </w:tr>
    </w:tbl>
    <w:p w14:paraId="74022BCB" w14:textId="0BC982E3" w:rsidR="00FE3E3E" w:rsidRDefault="00FE3E3E" w:rsidP="00D40DE7">
      <w:pPr>
        <w:spacing w:line="276" w:lineRule="auto"/>
        <w:rPr>
          <w:rFonts w:ascii="PT Astra Serif" w:hAnsi="PT Astra Serif"/>
          <w:szCs w:val="24"/>
        </w:rPr>
        <w:sectPr w:rsidR="00FE3E3E" w:rsidSect="00C20971">
          <w:pgSz w:w="16838" w:h="11906" w:orient="landscape"/>
          <w:pgMar w:top="993" w:right="851" w:bottom="851" w:left="1134" w:header="709" w:footer="709" w:gutter="0"/>
          <w:cols w:space="720"/>
          <w:docGrid w:linePitch="360"/>
        </w:sectPr>
      </w:pPr>
    </w:p>
    <w:p w14:paraId="39F6605C" w14:textId="71520E79" w:rsidR="00014FB6" w:rsidRDefault="00014FB6" w:rsidP="00D40DE7">
      <w:pPr>
        <w:spacing w:line="276" w:lineRule="auto"/>
        <w:rPr>
          <w:rFonts w:ascii="PT Astra Serif" w:hAnsi="PT Astra Serif"/>
          <w:szCs w:val="24"/>
        </w:rPr>
      </w:pPr>
    </w:p>
    <w:sectPr w:rsidR="00014FB6">
      <w:pgSz w:w="11906" w:h="16838"/>
      <w:pgMar w:top="851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88F7" w14:textId="77777777" w:rsidR="004A1E2E" w:rsidRDefault="004A1E2E">
      <w:r>
        <w:separator/>
      </w:r>
    </w:p>
  </w:endnote>
  <w:endnote w:type="continuationSeparator" w:id="0">
    <w:p w14:paraId="2D72116C" w14:textId="77777777" w:rsidR="004A1E2E" w:rsidRDefault="004A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744805"/>
      <w:docPartObj>
        <w:docPartGallery w:val="Page Numbers (Bottom of Page)"/>
        <w:docPartUnique/>
      </w:docPartObj>
    </w:sdtPr>
    <w:sdtEndPr/>
    <w:sdtContent>
      <w:p w14:paraId="5A49A1BB" w14:textId="77777777" w:rsidR="00B50C9A" w:rsidRDefault="00B50C9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19</w:t>
        </w:r>
        <w:r>
          <w:fldChar w:fldCharType="end"/>
        </w:r>
      </w:p>
    </w:sdtContent>
  </w:sdt>
  <w:p w14:paraId="55CE74AC" w14:textId="77777777" w:rsidR="00B50C9A" w:rsidRDefault="00B50C9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AE0C" w14:textId="77777777" w:rsidR="004A1E2E" w:rsidRDefault="004A1E2E">
      <w:r>
        <w:separator/>
      </w:r>
    </w:p>
  </w:footnote>
  <w:footnote w:type="continuationSeparator" w:id="0">
    <w:p w14:paraId="36B56E81" w14:textId="77777777" w:rsidR="004A1E2E" w:rsidRDefault="004A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471E"/>
    <w:multiLevelType w:val="hybridMultilevel"/>
    <w:tmpl w:val="2FC29042"/>
    <w:lvl w:ilvl="0" w:tplc="DF206BC8">
      <w:start w:val="7"/>
      <w:numFmt w:val="decimal"/>
      <w:lvlText w:val="%1."/>
      <w:lvlJc w:val="left"/>
      <w:pPr>
        <w:ind w:left="720" w:hanging="360"/>
      </w:pPr>
    </w:lvl>
    <w:lvl w:ilvl="1" w:tplc="4BB85D7C">
      <w:start w:val="1"/>
      <w:numFmt w:val="lowerLetter"/>
      <w:lvlText w:val="%2."/>
      <w:lvlJc w:val="left"/>
      <w:pPr>
        <w:ind w:left="1440" w:hanging="360"/>
      </w:pPr>
    </w:lvl>
    <w:lvl w:ilvl="2" w:tplc="D3085516">
      <w:start w:val="1"/>
      <w:numFmt w:val="lowerRoman"/>
      <w:lvlText w:val="%3."/>
      <w:lvlJc w:val="right"/>
      <w:pPr>
        <w:ind w:left="2160" w:hanging="180"/>
      </w:pPr>
    </w:lvl>
    <w:lvl w:ilvl="3" w:tplc="C4B62674">
      <w:start w:val="1"/>
      <w:numFmt w:val="decimal"/>
      <w:lvlText w:val="%4."/>
      <w:lvlJc w:val="left"/>
      <w:pPr>
        <w:ind w:left="2880" w:hanging="360"/>
      </w:pPr>
    </w:lvl>
    <w:lvl w:ilvl="4" w:tplc="BDD081EE">
      <w:start w:val="1"/>
      <w:numFmt w:val="lowerLetter"/>
      <w:lvlText w:val="%5."/>
      <w:lvlJc w:val="left"/>
      <w:pPr>
        <w:ind w:left="3600" w:hanging="360"/>
      </w:pPr>
    </w:lvl>
    <w:lvl w:ilvl="5" w:tplc="3082631E">
      <w:start w:val="1"/>
      <w:numFmt w:val="lowerRoman"/>
      <w:lvlText w:val="%6."/>
      <w:lvlJc w:val="right"/>
      <w:pPr>
        <w:ind w:left="4320" w:hanging="180"/>
      </w:pPr>
    </w:lvl>
    <w:lvl w:ilvl="6" w:tplc="D73E1ADC">
      <w:start w:val="1"/>
      <w:numFmt w:val="decimal"/>
      <w:lvlText w:val="%7."/>
      <w:lvlJc w:val="left"/>
      <w:pPr>
        <w:ind w:left="5040" w:hanging="360"/>
      </w:pPr>
    </w:lvl>
    <w:lvl w:ilvl="7" w:tplc="A8F67998">
      <w:start w:val="1"/>
      <w:numFmt w:val="lowerLetter"/>
      <w:lvlText w:val="%8."/>
      <w:lvlJc w:val="left"/>
      <w:pPr>
        <w:ind w:left="5760" w:hanging="360"/>
      </w:pPr>
    </w:lvl>
    <w:lvl w:ilvl="8" w:tplc="6214F08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1E9F"/>
    <w:multiLevelType w:val="multilevel"/>
    <w:tmpl w:val="048E19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0C77ED3"/>
    <w:multiLevelType w:val="hybridMultilevel"/>
    <w:tmpl w:val="6500095C"/>
    <w:lvl w:ilvl="0" w:tplc="7E029BB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B5046C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610E9C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F84CD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3FA4D8B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804F4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B500DD4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F5C29A0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DB85B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BDE4353"/>
    <w:multiLevelType w:val="hybridMultilevel"/>
    <w:tmpl w:val="339442B0"/>
    <w:lvl w:ilvl="0" w:tplc="AACE17F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E960BC6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A9E64F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065842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6398313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3FC06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6ACDBB0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A34E76C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4C0DE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0243D1A"/>
    <w:multiLevelType w:val="hybridMultilevel"/>
    <w:tmpl w:val="7C2AFADE"/>
    <w:lvl w:ilvl="0" w:tplc="B876F97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6822D6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88386C2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97A08DE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79FE64D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C52F49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3483A6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8612E93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4FC79C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7E7EE3"/>
    <w:multiLevelType w:val="multilevel"/>
    <w:tmpl w:val="5156A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6A82450"/>
    <w:multiLevelType w:val="multilevel"/>
    <w:tmpl w:val="045C9DC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A4F4C82"/>
    <w:multiLevelType w:val="hybridMultilevel"/>
    <w:tmpl w:val="C360B870"/>
    <w:lvl w:ilvl="0" w:tplc="5966394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70A93A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2AC0C1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D4AA4DA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C9845FA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04AA8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1C208A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B4B64D30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5CA0D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5FB74536"/>
    <w:multiLevelType w:val="hybridMultilevel"/>
    <w:tmpl w:val="F2C4E29A"/>
    <w:lvl w:ilvl="0" w:tplc="F162FB7E">
      <w:start w:val="7"/>
      <w:numFmt w:val="decimal"/>
      <w:lvlText w:val="%1."/>
      <w:lvlJc w:val="left"/>
      <w:pPr>
        <w:ind w:left="720" w:hanging="360"/>
      </w:pPr>
    </w:lvl>
    <w:lvl w:ilvl="1" w:tplc="D150AA02">
      <w:start w:val="1"/>
      <w:numFmt w:val="lowerLetter"/>
      <w:lvlText w:val="%2."/>
      <w:lvlJc w:val="left"/>
      <w:pPr>
        <w:ind w:left="1440" w:hanging="360"/>
      </w:pPr>
    </w:lvl>
    <w:lvl w:ilvl="2" w:tplc="9B268086">
      <w:start w:val="1"/>
      <w:numFmt w:val="lowerRoman"/>
      <w:lvlText w:val="%3."/>
      <w:lvlJc w:val="right"/>
      <w:pPr>
        <w:ind w:left="2160" w:hanging="180"/>
      </w:pPr>
    </w:lvl>
    <w:lvl w:ilvl="3" w:tplc="08E22EFC">
      <w:start w:val="1"/>
      <w:numFmt w:val="decimal"/>
      <w:lvlText w:val="%4."/>
      <w:lvlJc w:val="left"/>
      <w:pPr>
        <w:ind w:left="2880" w:hanging="360"/>
      </w:pPr>
    </w:lvl>
    <w:lvl w:ilvl="4" w:tplc="E22C6EDA">
      <w:start w:val="1"/>
      <w:numFmt w:val="lowerLetter"/>
      <w:lvlText w:val="%5."/>
      <w:lvlJc w:val="left"/>
      <w:pPr>
        <w:ind w:left="3600" w:hanging="360"/>
      </w:pPr>
    </w:lvl>
    <w:lvl w:ilvl="5" w:tplc="F96414E6">
      <w:start w:val="1"/>
      <w:numFmt w:val="lowerRoman"/>
      <w:lvlText w:val="%6."/>
      <w:lvlJc w:val="right"/>
      <w:pPr>
        <w:ind w:left="4320" w:hanging="180"/>
      </w:pPr>
    </w:lvl>
    <w:lvl w:ilvl="6" w:tplc="10DC1BF4">
      <w:start w:val="1"/>
      <w:numFmt w:val="decimal"/>
      <w:lvlText w:val="%7."/>
      <w:lvlJc w:val="left"/>
      <w:pPr>
        <w:ind w:left="5040" w:hanging="360"/>
      </w:pPr>
    </w:lvl>
    <w:lvl w:ilvl="7" w:tplc="ADD8D98C">
      <w:start w:val="1"/>
      <w:numFmt w:val="lowerLetter"/>
      <w:lvlText w:val="%8."/>
      <w:lvlJc w:val="left"/>
      <w:pPr>
        <w:ind w:left="5760" w:hanging="360"/>
      </w:pPr>
    </w:lvl>
    <w:lvl w:ilvl="8" w:tplc="64F45D74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669341">
    <w:abstractNumId w:val="5"/>
  </w:num>
  <w:num w:numId="2" w16cid:durableId="387148504">
    <w:abstractNumId w:val="2"/>
  </w:num>
  <w:num w:numId="3" w16cid:durableId="1455712659">
    <w:abstractNumId w:val="0"/>
  </w:num>
  <w:num w:numId="4" w16cid:durableId="226383663">
    <w:abstractNumId w:val="4"/>
  </w:num>
  <w:num w:numId="5" w16cid:durableId="1918400022">
    <w:abstractNumId w:val="7"/>
  </w:num>
  <w:num w:numId="6" w16cid:durableId="13651484">
    <w:abstractNumId w:val="1"/>
  </w:num>
  <w:num w:numId="7" w16cid:durableId="325667146">
    <w:abstractNumId w:val="3"/>
  </w:num>
  <w:num w:numId="8" w16cid:durableId="113796342">
    <w:abstractNumId w:val="8"/>
  </w:num>
  <w:num w:numId="9" w16cid:durableId="3485280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FB6"/>
    <w:rsid w:val="00014FB6"/>
    <w:rsid w:val="00016AB0"/>
    <w:rsid w:val="00056960"/>
    <w:rsid w:val="000648E5"/>
    <w:rsid w:val="0006540C"/>
    <w:rsid w:val="000D1F6A"/>
    <w:rsid w:val="000D3425"/>
    <w:rsid w:val="000E3C1D"/>
    <w:rsid w:val="000E50DF"/>
    <w:rsid w:val="000E61B9"/>
    <w:rsid w:val="000F03C1"/>
    <w:rsid w:val="000F2C36"/>
    <w:rsid w:val="00111FAC"/>
    <w:rsid w:val="00143F09"/>
    <w:rsid w:val="00177B3A"/>
    <w:rsid w:val="00212A3F"/>
    <w:rsid w:val="00220183"/>
    <w:rsid w:val="00292115"/>
    <w:rsid w:val="002A1F90"/>
    <w:rsid w:val="002A6A05"/>
    <w:rsid w:val="003A74AE"/>
    <w:rsid w:val="003B5763"/>
    <w:rsid w:val="004A1E2E"/>
    <w:rsid w:val="004C1731"/>
    <w:rsid w:val="005602DA"/>
    <w:rsid w:val="005A6E83"/>
    <w:rsid w:val="006155F4"/>
    <w:rsid w:val="0068212F"/>
    <w:rsid w:val="006A453D"/>
    <w:rsid w:val="006F2858"/>
    <w:rsid w:val="006F2AC2"/>
    <w:rsid w:val="0072705B"/>
    <w:rsid w:val="007A561D"/>
    <w:rsid w:val="00835066"/>
    <w:rsid w:val="00875C4F"/>
    <w:rsid w:val="00913A23"/>
    <w:rsid w:val="009615CE"/>
    <w:rsid w:val="009812F6"/>
    <w:rsid w:val="009D2B13"/>
    <w:rsid w:val="009D6D95"/>
    <w:rsid w:val="00A72303"/>
    <w:rsid w:val="00AB5772"/>
    <w:rsid w:val="00B13CE4"/>
    <w:rsid w:val="00B50C9A"/>
    <w:rsid w:val="00B71F38"/>
    <w:rsid w:val="00C20971"/>
    <w:rsid w:val="00C344E9"/>
    <w:rsid w:val="00C45135"/>
    <w:rsid w:val="00C778BF"/>
    <w:rsid w:val="00C8011B"/>
    <w:rsid w:val="00C92874"/>
    <w:rsid w:val="00CB0D96"/>
    <w:rsid w:val="00CC7286"/>
    <w:rsid w:val="00CD1200"/>
    <w:rsid w:val="00D058CC"/>
    <w:rsid w:val="00D40DE7"/>
    <w:rsid w:val="00E77104"/>
    <w:rsid w:val="00E929DA"/>
    <w:rsid w:val="00EE50CE"/>
    <w:rsid w:val="00F10BC0"/>
    <w:rsid w:val="00F33F5A"/>
    <w:rsid w:val="00F44382"/>
    <w:rsid w:val="00F451F6"/>
    <w:rsid w:val="00F912DE"/>
    <w:rsid w:val="00FE3E3E"/>
    <w:rsid w:val="00FE6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C1E9E"/>
  <w15:docId w15:val="{83FDABCF-E4D6-4A94-9BFA-3A4A65A9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1">
    <w:name w:val="heading 1"/>
    <w:next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0">
    <w:name w:val="heading 3"/>
    <w:next w:val="a"/>
    <w:link w:val="31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link w:val="13"/>
    <w:rPr>
      <w:rFonts w:ascii="Times New Roman" w:hAnsi="Times New Roman"/>
      <w:sz w:val="24"/>
    </w:rPr>
  </w:style>
  <w:style w:type="paragraph" w:customStyle="1" w:styleId="13">
    <w:name w:val="Обычный1"/>
    <w:link w:val="10"/>
    <w:rPr>
      <w:rFonts w:ascii="Times New Roman" w:hAnsi="Times New Roman"/>
      <w:sz w:val="24"/>
    </w:rPr>
  </w:style>
  <w:style w:type="character" w:customStyle="1" w:styleId="12">
    <w:name w:val="Заголовок 1 Знак"/>
    <w:link w:val="11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1">
    <w:name w:val="Заголовок 3 Знак1"/>
    <w:link w:val="30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1">
    <w:name w:val="Заголовок 5 Знак1"/>
    <w:link w:val="5"/>
    <w:rPr>
      <w:rFonts w:ascii="XO Thames" w:hAnsi="XO Thames"/>
      <w:b/>
    </w:rPr>
  </w:style>
  <w:style w:type="character" w:customStyle="1" w:styleId="60">
    <w:name w:val="Заголовок 6 Знак"/>
    <w:basedOn w:val="14"/>
    <w:link w:val="6"/>
    <w:rPr>
      <w:rFonts w:ascii="Arial" w:hAnsi="Arial"/>
      <w:b/>
      <w:sz w:val="22"/>
    </w:rPr>
  </w:style>
  <w:style w:type="character" w:customStyle="1" w:styleId="14">
    <w:name w:val="Обычный1"/>
    <w:rPr>
      <w:rFonts w:ascii="Times New Roman" w:hAnsi="Times New Roman"/>
      <w:sz w:val="24"/>
    </w:rPr>
  </w:style>
  <w:style w:type="character" w:customStyle="1" w:styleId="70">
    <w:name w:val="Заголовок 7 Знак"/>
    <w:basedOn w:val="14"/>
    <w:link w:val="7"/>
    <w:rPr>
      <w:rFonts w:ascii="Arial" w:hAnsi="Arial"/>
      <w:b/>
      <w:i/>
      <w:sz w:val="22"/>
    </w:rPr>
  </w:style>
  <w:style w:type="character" w:customStyle="1" w:styleId="80">
    <w:name w:val="Заголовок 8 Знак"/>
    <w:basedOn w:val="14"/>
    <w:link w:val="8"/>
    <w:rPr>
      <w:rFonts w:ascii="Arial" w:hAnsi="Arial"/>
      <w:i/>
      <w:sz w:val="22"/>
    </w:rPr>
  </w:style>
  <w:style w:type="character" w:customStyle="1" w:styleId="90">
    <w:name w:val="Заголовок 9 Знак"/>
    <w:basedOn w:val="14"/>
    <w:link w:val="9"/>
    <w:rPr>
      <w:rFonts w:ascii="Arial" w:hAnsi="Arial"/>
      <w:i/>
      <w:sz w:val="21"/>
    </w:rPr>
  </w:style>
  <w:style w:type="table" w:styleId="15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styleId="a4">
    <w:name w:val="table of figures"/>
    <w:basedOn w:val="a"/>
    <w:next w:val="a"/>
    <w:link w:val="a5"/>
  </w:style>
  <w:style w:type="character" w:customStyle="1" w:styleId="a5">
    <w:name w:val="Перечень рисунков Знак"/>
    <w:basedOn w:val="14"/>
    <w:link w:val="a4"/>
    <w:rPr>
      <w:rFonts w:ascii="Times New Roman" w:hAnsi="Times New Roman"/>
      <w:sz w:val="24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rPr>
      <w:rFonts w:ascii="Segoe UI" w:hAnsi="Segoe UI"/>
      <w:sz w:val="18"/>
    </w:rPr>
  </w:style>
  <w:style w:type="character" w:customStyle="1" w:styleId="a7">
    <w:name w:val="Текст выноски Знак"/>
    <w:basedOn w:val="14"/>
    <w:link w:val="a6"/>
    <w:uiPriority w:val="99"/>
    <w:rPr>
      <w:rFonts w:ascii="Segoe UI" w:hAnsi="Segoe UI"/>
      <w:sz w:val="1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a">
    <w:name w:val="Знак сноски1"/>
    <w:basedOn w:val="44"/>
    <w:link w:val="a8"/>
    <w:rPr>
      <w:vertAlign w:val="superscript"/>
    </w:rPr>
  </w:style>
  <w:style w:type="paragraph" w:customStyle="1" w:styleId="44">
    <w:name w:val="Основной шрифт абзаца4"/>
  </w:style>
  <w:style w:type="character" w:styleId="a8">
    <w:name w:val="footnote reference"/>
    <w:basedOn w:val="a0"/>
    <w:link w:val="1a"/>
    <w:rPr>
      <w:vertAlign w:val="superscript"/>
    </w:rPr>
  </w:style>
  <w:style w:type="paragraph" w:customStyle="1" w:styleId="SubtitleChar">
    <w:name w:val="Subtitle Char"/>
    <w:basedOn w:val="44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Heading7Char">
    <w:name w:val="Heading 7 Char"/>
    <w:basedOn w:val="44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1b">
    <w:name w:val="Обычный1"/>
    <w:link w:val="1c"/>
    <w:rPr>
      <w:rFonts w:ascii="Times New Roman" w:hAnsi="Times New Roman"/>
      <w:sz w:val="24"/>
    </w:rPr>
  </w:style>
  <w:style w:type="character" w:customStyle="1" w:styleId="1c">
    <w:name w:val="Обычный1"/>
    <w:link w:val="1b"/>
    <w:rPr>
      <w:rFonts w:ascii="Times New Roman" w:hAnsi="Times New Roman"/>
      <w:sz w:val="24"/>
    </w:rPr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4"/>
    <w:link w:val="a9"/>
    <w:rPr>
      <w:rFonts w:ascii="Times New Roman" w:hAnsi="Times New Roman"/>
      <w:sz w:val="20"/>
    </w:rPr>
  </w:style>
  <w:style w:type="paragraph" w:styleId="ab">
    <w:name w:val="footer"/>
    <w:basedOn w:val="a"/>
    <w:link w:val="ac"/>
    <w:uiPriority w:val="99"/>
    <w:pPr>
      <w:tabs>
        <w:tab w:val="center" w:pos="7143"/>
        <w:tab w:val="right" w:pos="14287"/>
      </w:tabs>
    </w:pPr>
  </w:style>
  <w:style w:type="character" w:customStyle="1" w:styleId="ac">
    <w:name w:val="Нижний колонтитул Знак"/>
    <w:basedOn w:val="14"/>
    <w:link w:val="ab"/>
    <w:uiPriority w:val="99"/>
    <w:rPr>
      <w:rFonts w:ascii="Times New Roman" w:hAnsi="Times New Roman"/>
      <w:sz w:val="24"/>
    </w:rPr>
  </w:style>
  <w:style w:type="paragraph" w:customStyle="1" w:styleId="FooterChar">
    <w:name w:val="Footer Char"/>
    <w:basedOn w:val="44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Heading3Char">
    <w:name w:val="Heading 3 Char"/>
    <w:basedOn w:val="44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Heading4Char">
    <w:name w:val="Heading 4 Char"/>
    <w:basedOn w:val="44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24">
    <w:name w:val="Quote"/>
    <w:basedOn w:val="a"/>
    <w:next w:val="a"/>
    <w:link w:val="25"/>
    <w:pPr>
      <w:ind w:left="720" w:right="720"/>
    </w:pPr>
    <w:rPr>
      <w:i/>
    </w:rPr>
  </w:style>
  <w:style w:type="character" w:customStyle="1" w:styleId="25">
    <w:name w:val="Цитата 2 Знак"/>
    <w:basedOn w:val="14"/>
    <w:link w:val="24"/>
    <w:rPr>
      <w:rFonts w:ascii="Times New Roman" w:hAnsi="Times New Roman"/>
      <w:i/>
      <w:sz w:val="24"/>
    </w:rPr>
  </w:style>
  <w:style w:type="paragraph" w:customStyle="1" w:styleId="1d">
    <w:name w:val="Неразрешенное упоминание1"/>
    <w:basedOn w:val="33"/>
    <w:link w:val="1e"/>
    <w:rPr>
      <w:color w:val="605E5C"/>
      <w:shd w:val="clear" w:color="auto" w:fill="E1DFDD"/>
    </w:rPr>
  </w:style>
  <w:style w:type="character" w:customStyle="1" w:styleId="1e">
    <w:name w:val="Неразрешенное упоминание1"/>
    <w:basedOn w:val="34"/>
    <w:link w:val="1d"/>
    <w:rPr>
      <w:color w:val="605E5C"/>
      <w:shd w:val="clear" w:color="auto" w:fill="E1DFDD"/>
    </w:rPr>
  </w:style>
  <w:style w:type="paragraph" w:styleId="ad">
    <w:name w:val="caption"/>
    <w:basedOn w:val="a"/>
    <w:next w:val="a"/>
    <w:link w:val="ae"/>
    <w:pPr>
      <w:spacing w:line="276" w:lineRule="auto"/>
    </w:pPr>
    <w:rPr>
      <w:b/>
      <w:color w:val="5B9BD5" w:themeColor="accent1"/>
      <w:sz w:val="18"/>
    </w:rPr>
  </w:style>
  <w:style w:type="character" w:customStyle="1" w:styleId="ae">
    <w:name w:val="Название объекта Знак"/>
    <w:basedOn w:val="14"/>
    <w:link w:val="ad"/>
    <w:rPr>
      <w:rFonts w:ascii="Times New Roman" w:hAnsi="Times New Roman"/>
      <w:b/>
      <w:color w:val="5B9BD5" w:themeColor="accent1"/>
      <w:sz w:val="18"/>
    </w:rPr>
  </w:style>
  <w:style w:type="paragraph" w:customStyle="1" w:styleId="45">
    <w:name w:val="Гиперссылка4"/>
    <w:link w:val="46"/>
    <w:rPr>
      <w:color w:val="0000FF"/>
      <w:u w:val="single"/>
    </w:rPr>
  </w:style>
  <w:style w:type="character" w:customStyle="1" w:styleId="46">
    <w:name w:val="Гиперссылка4"/>
    <w:link w:val="45"/>
    <w:rPr>
      <w:color w:val="0000FF"/>
      <w:u w:val="single"/>
    </w:rPr>
  </w:style>
  <w:style w:type="paragraph" w:customStyle="1" w:styleId="Heading5Char">
    <w:name w:val="Heading 5 Char"/>
    <w:basedOn w:val="44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HeaderChar">
    <w:name w:val="Header Char"/>
    <w:basedOn w:val="44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6Char">
    <w:name w:val="Heading 6 Char"/>
    <w:basedOn w:val="44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styleId="af">
    <w:name w:val="header"/>
    <w:basedOn w:val="a"/>
    <w:link w:val="af0"/>
    <w:uiPriority w:val="99"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basedOn w:val="14"/>
    <w:link w:val="af"/>
    <w:uiPriority w:val="99"/>
    <w:rPr>
      <w:rFonts w:ascii="Times New Roman" w:hAnsi="Times New Roman"/>
      <w:sz w:val="24"/>
    </w:rPr>
  </w:style>
  <w:style w:type="paragraph" w:customStyle="1" w:styleId="1f">
    <w:name w:val="Знак примечания1"/>
    <w:basedOn w:val="1f0"/>
    <w:link w:val="1f1"/>
    <w:rPr>
      <w:sz w:val="16"/>
    </w:rPr>
  </w:style>
  <w:style w:type="paragraph" w:customStyle="1" w:styleId="1f0">
    <w:name w:val="Основной шрифт абзаца1"/>
    <w:link w:val="1f2"/>
  </w:style>
  <w:style w:type="character" w:customStyle="1" w:styleId="1f2">
    <w:name w:val="Основной шрифт абзаца1"/>
    <w:link w:val="1f0"/>
  </w:style>
  <w:style w:type="character" w:customStyle="1" w:styleId="1f1">
    <w:name w:val="Знак примечания1"/>
    <w:basedOn w:val="1f2"/>
    <w:link w:val="1f"/>
    <w:rPr>
      <w:sz w:val="16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1f3">
    <w:name w:val="Обычный1"/>
    <w:link w:val="1f4"/>
    <w:rPr>
      <w:rFonts w:ascii="Times New Roman" w:hAnsi="Times New Roman"/>
      <w:sz w:val="24"/>
    </w:rPr>
  </w:style>
  <w:style w:type="character" w:customStyle="1" w:styleId="1f4">
    <w:name w:val="Обычный1"/>
    <w:link w:val="1f3"/>
    <w:rPr>
      <w:rFonts w:ascii="Times New Roman" w:hAnsi="Times New Roman"/>
      <w:sz w:val="24"/>
    </w:rPr>
  </w:style>
  <w:style w:type="paragraph" w:customStyle="1" w:styleId="26">
    <w:name w:val="Основной шрифт абзаца2"/>
    <w:link w:val="27"/>
  </w:style>
  <w:style w:type="character" w:customStyle="1" w:styleId="27">
    <w:name w:val="Основной шрифт абзаца2"/>
    <w:link w:val="26"/>
  </w:style>
  <w:style w:type="paragraph" w:customStyle="1" w:styleId="37">
    <w:name w:val="Заголовок 3 Знак"/>
    <w:link w:val="38"/>
    <w:rPr>
      <w:rFonts w:ascii="XO Thames" w:hAnsi="XO Thames"/>
      <w:b/>
      <w:sz w:val="26"/>
    </w:rPr>
  </w:style>
  <w:style w:type="character" w:customStyle="1" w:styleId="38">
    <w:name w:val="Заголовок 3 Знак"/>
    <w:link w:val="37"/>
    <w:rPr>
      <w:rFonts w:ascii="XO Thames" w:hAnsi="XO Thames"/>
      <w:b/>
      <w:sz w:val="26"/>
    </w:rPr>
  </w:style>
  <w:style w:type="paragraph" w:customStyle="1" w:styleId="28">
    <w:name w:val="Знак примечания2"/>
    <w:basedOn w:val="44"/>
    <w:link w:val="af1"/>
    <w:rPr>
      <w:sz w:val="16"/>
    </w:rPr>
  </w:style>
  <w:style w:type="character" w:styleId="af1">
    <w:name w:val="annotation reference"/>
    <w:basedOn w:val="a0"/>
    <w:link w:val="28"/>
    <w:rPr>
      <w:sz w:val="16"/>
    </w:rPr>
  </w:style>
  <w:style w:type="paragraph" w:customStyle="1" w:styleId="52">
    <w:name w:val="Заголовок 5 Знак"/>
    <w:link w:val="53"/>
    <w:rPr>
      <w:rFonts w:ascii="XO Thames" w:hAnsi="XO Thames"/>
      <w:b/>
    </w:rPr>
  </w:style>
  <w:style w:type="character" w:customStyle="1" w:styleId="53">
    <w:name w:val="Заголовок 5 Знак"/>
    <w:link w:val="52"/>
    <w:rPr>
      <w:rFonts w:ascii="XO Thames" w:hAnsi="XO Thames"/>
      <w:b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39">
    <w:name w:val="Гиперссылка3"/>
    <w:link w:val="af2"/>
    <w:rPr>
      <w:color w:val="0000FF"/>
      <w:u w:val="single"/>
    </w:rPr>
  </w:style>
  <w:style w:type="character" w:styleId="af2">
    <w:name w:val="Hyperlink"/>
    <w:link w:val="39"/>
    <w:uiPriority w:val="99"/>
    <w:rPr>
      <w:color w:val="0000FF"/>
      <w:u w:val="single"/>
    </w:rPr>
  </w:style>
  <w:style w:type="paragraph" w:customStyle="1" w:styleId="Footnote1">
    <w:name w:val="Footnote"/>
    <w:basedOn w:val="a"/>
    <w:link w:val="Footnote2"/>
    <w:pPr>
      <w:spacing w:after="40"/>
    </w:pPr>
    <w:rPr>
      <w:sz w:val="18"/>
    </w:rPr>
  </w:style>
  <w:style w:type="character" w:customStyle="1" w:styleId="Footnote2">
    <w:name w:val="Footnote"/>
    <w:basedOn w:val="14"/>
    <w:link w:val="Footnote1"/>
    <w:rPr>
      <w:rFonts w:ascii="Times New Roman" w:hAnsi="Times New Roman"/>
      <w:sz w:val="18"/>
    </w:rPr>
  </w:style>
  <w:style w:type="paragraph" w:styleId="1f5">
    <w:name w:val="toc 1"/>
    <w:next w:val="a"/>
    <w:link w:val="1f6"/>
    <w:uiPriority w:val="39"/>
    <w:rPr>
      <w:rFonts w:ascii="XO Thames" w:hAnsi="XO Thames"/>
      <w:b/>
      <w:sz w:val="28"/>
    </w:rPr>
  </w:style>
  <w:style w:type="character" w:customStyle="1" w:styleId="1f6">
    <w:name w:val="Оглавление 1 Знак"/>
    <w:link w:val="1f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9Char">
    <w:name w:val="Heading 9 Char"/>
    <w:basedOn w:val="44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1f7">
    <w:name w:val="Знак концевой сноски1"/>
    <w:basedOn w:val="44"/>
    <w:link w:val="af3"/>
    <w:rPr>
      <w:vertAlign w:val="superscript"/>
    </w:rPr>
  </w:style>
  <w:style w:type="character" w:styleId="af3">
    <w:name w:val="endnote reference"/>
    <w:basedOn w:val="a0"/>
    <w:link w:val="1f7"/>
    <w:rPr>
      <w:vertAlign w:val="superscript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No Spacing"/>
    <w:link w:val="af5"/>
    <w:pPr>
      <w:spacing w:after="0" w:line="240" w:lineRule="auto"/>
    </w:pPr>
  </w:style>
  <w:style w:type="character" w:customStyle="1" w:styleId="af5">
    <w:name w:val="Без интервала Знак"/>
    <w:link w:val="af4"/>
  </w:style>
  <w:style w:type="paragraph" w:customStyle="1" w:styleId="Heading2Char">
    <w:name w:val="Heading 2 Char"/>
    <w:basedOn w:val="44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8Char">
    <w:name w:val="Heading 8 Char"/>
    <w:basedOn w:val="44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1f8">
    <w:name w:val="Основной текст1"/>
    <w:basedOn w:val="a"/>
    <w:link w:val="1f9"/>
    <w:pPr>
      <w:jc w:val="both"/>
    </w:pPr>
    <w:rPr>
      <w:rFonts w:ascii="Tahoma" w:hAnsi="Tahoma"/>
      <w:sz w:val="16"/>
    </w:rPr>
  </w:style>
  <w:style w:type="character" w:customStyle="1" w:styleId="1f9">
    <w:name w:val="Основной текст1"/>
    <w:basedOn w:val="14"/>
    <w:link w:val="1f8"/>
    <w:rPr>
      <w:rFonts w:ascii="Tahoma" w:hAnsi="Tahoma"/>
      <w:sz w:val="16"/>
    </w:rPr>
  </w:style>
  <w:style w:type="paragraph" w:customStyle="1" w:styleId="TitleChar">
    <w:name w:val="Title Char"/>
    <w:basedOn w:val="44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customStyle="1" w:styleId="1fa">
    <w:name w:val="Гиперссылка1"/>
    <w:link w:val="1fb"/>
    <w:rPr>
      <w:color w:val="0000FF"/>
      <w:u w:val="single"/>
    </w:rPr>
  </w:style>
  <w:style w:type="character" w:customStyle="1" w:styleId="1fb">
    <w:name w:val="Гиперссылка1"/>
    <w:link w:val="1fa"/>
    <w:rPr>
      <w:color w:val="0000FF"/>
      <w:u w:val="single"/>
    </w:rPr>
  </w:style>
  <w:style w:type="paragraph" w:styleId="54">
    <w:name w:val="toc 5"/>
    <w:next w:val="a"/>
    <w:link w:val="55"/>
    <w:uiPriority w:val="39"/>
    <w:pPr>
      <w:ind w:left="800"/>
    </w:pPr>
    <w:rPr>
      <w:rFonts w:ascii="XO Thames" w:hAnsi="XO Thames"/>
      <w:sz w:val="28"/>
    </w:rPr>
  </w:style>
  <w:style w:type="character" w:customStyle="1" w:styleId="55">
    <w:name w:val="Оглавление 5 Знак"/>
    <w:link w:val="54"/>
    <w:rPr>
      <w:rFonts w:ascii="XO Thames" w:hAnsi="XO Thames"/>
      <w:sz w:val="28"/>
    </w:rPr>
  </w:style>
  <w:style w:type="paragraph" w:customStyle="1" w:styleId="2b">
    <w:name w:val="Знак примечания2"/>
    <w:basedOn w:val="26"/>
    <w:link w:val="2c"/>
    <w:rPr>
      <w:sz w:val="16"/>
    </w:rPr>
  </w:style>
  <w:style w:type="character" w:customStyle="1" w:styleId="2c">
    <w:name w:val="Знак примечания2"/>
    <w:basedOn w:val="27"/>
    <w:link w:val="2b"/>
    <w:rPr>
      <w:sz w:val="16"/>
    </w:rPr>
  </w:style>
  <w:style w:type="paragraph" w:customStyle="1" w:styleId="1fc">
    <w:name w:val="Номер страницы1"/>
    <w:basedOn w:val="1f0"/>
    <w:link w:val="1fd"/>
  </w:style>
  <w:style w:type="character" w:customStyle="1" w:styleId="1fd">
    <w:name w:val="Номер страницы1"/>
    <w:basedOn w:val="1f2"/>
    <w:link w:val="1fc"/>
  </w:style>
  <w:style w:type="paragraph" w:styleId="af8">
    <w:name w:val="annotation text"/>
    <w:basedOn w:val="a"/>
    <w:link w:val="af9"/>
    <w:rPr>
      <w:sz w:val="20"/>
    </w:rPr>
  </w:style>
  <w:style w:type="character" w:customStyle="1" w:styleId="af9">
    <w:name w:val="Текст примечания Знак"/>
    <w:basedOn w:val="14"/>
    <w:link w:val="af8"/>
    <w:rPr>
      <w:rFonts w:ascii="Times New Roman" w:hAnsi="Times New Roman"/>
      <w:sz w:val="20"/>
    </w:rPr>
  </w:style>
  <w:style w:type="paragraph" w:customStyle="1" w:styleId="Heading1Char">
    <w:name w:val="Heading 1 Char"/>
    <w:basedOn w:val="44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Intense Quote"/>
    <w:basedOn w:val="a"/>
    <w:next w:val="a"/>
    <w:link w:val="afd"/>
    <w:pPr>
      <w:ind w:left="720" w:right="720"/>
    </w:pPr>
    <w:rPr>
      <w:i/>
    </w:rPr>
  </w:style>
  <w:style w:type="character" w:customStyle="1" w:styleId="afd">
    <w:name w:val="Выделенная цитата Знак"/>
    <w:basedOn w:val="14"/>
    <w:link w:val="afc"/>
    <w:rPr>
      <w:rFonts w:ascii="Times New Roman" w:hAnsi="Times New Roman"/>
      <w:i/>
      <w:sz w:val="24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paragraph" w:styleId="aff0">
    <w:name w:val="List Paragraph"/>
    <w:basedOn w:val="a"/>
    <w:link w:val="aff1"/>
    <w:uiPriority w:val="1"/>
    <w:qFormat/>
    <w:pPr>
      <w:spacing w:after="160" w:line="264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ff1">
    <w:name w:val="Абзац списка Знак"/>
    <w:basedOn w:val="14"/>
    <w:link w:val="aff0"/>
    <w:uiPriority w:val="34"/>
    <w:rPr>
      <w:rFonts w:asciiTheme="minorHAnsi" w:hAnsiTheme="minorHAnsi"/>
      <w:sz w:val="22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aff2">
    <w:name w:val="annotation subject"/>
    <w:basedOn w:val="af8"/>
    <w:next w:val="af8"/>
    <w:link w:val="aff3"/>
    <w:rPr>
      <w:b/>
    </w:rPr>
  </w:style>
  <w:style w:type="character" w:customStyle="1" w:styleId="aff3">
    <w:name w:val="Тема примечания Знак"/>
    <w:basedOn w:val="af9"/>
    <w:link w:val="aff2"/>
    <w:rPr>
      <w:rFonts w:ascii="Times New Roman" w:hAnsi="Times New Roman"/>
      <w:b/>
      <w:sz w:val="20"/>
    </w:rPr>
  </w:style>
  <w:style w:type="paragraph" w:customStyle="1" w:styleId="2d">
    <w:name w:val="Неразрешенное упоминание2"/>
    <w:basedOn w:val="44"/>
    <w:link w:val="3c"/>
    <w:rPr>
      <w:color w:val="605E5C"/>
      <w:shd w:val="clear" w:color="auto" w:fill="E1DFDD"/>
    </w:rPr>
  </w:style>
  <w:style w:type="character" w:customStyle="1" w:styleId="3c">
    <w:name w:val="Неразрешенное упоминание3"/>
    <w:basedOn w:val="a0"/>
    <w:link w:val="2d"/>
    <w:rPr>
      <w:color w:val="605E5C"/>
      <w:shd w:val="clear" w:color="auto" w:fill="E1DFDD"/>
    </w:rPr>
  </w:style>
  <w:style w:type="paragraph" w:customStyle="1" w:styleId="1fe">
    <w:name w:val="Основной шрифт абзаца1"/>
    <w:link w:val="1ff"/>
  </w:style>
  <w:style w:type="character" w:customStyle="1" w:styleId="1ff">
    <w:name w:val="Основной шрифт абзаца1"/>
    <w:link w:val="1fe"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1ff0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410">
    <w:name w:val="Таблица простая 41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-41">
    <w:name w:val="Список-таблица 4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510">
    <w:name w:val="Таблица простая 51"/>
    <w:basedOn w:val="a1"/>
    <w:pPr>
      <w:spacing w:after="0" w:line="240" w:lineRule="auto"/>
    </w:p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-410">
    <w:name w:val="Таблица-сетка 41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310">
    <w:name w:val="Таблица простая 31"/>
    <w:basedOn w:val="a1"/>
    <w:pPr>
      <w:spacing w:after="0" w:line="240" w:lineRule="auto"/>
    </w:pPr>
    <w:tblPr/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-31">
    <w:name w:val="Список-таблица 31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aff4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-11">
    <w:name w:val="Список-таблица 1 светлая1"/>
    <w:basedOn w:val="a1"/>
    <w:pPr>
      <w:spacing w:after="0" w:line="240" w:lineRule="auto"/>
    </w:pPr>
    <w:tblPr/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-310">
    <w:name w:val="Таблица-сетка 31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-110">
    <w:name w:val="Таблица-сетка 1 светлая1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pacing w:after="60"/>
      <w:jc w:val="both"/>
    </w:pPr>
    <w:rPr>
      <w:b/>
      <w:bCs/>
      <w:color w:val="auto"/>
      <w:sz w:val="28"/>
      <w:szCs w:val="28"/>
    </w:rPr>
  </w:style>
  <w:style w:type="paragraph" w:customStyle="1" w:styleId="3">
    <w:name w:val="Стиль3 Знак"/>
    <w:basedOn w:val="2e"/>
    <w:pPr>
      <w:widowControl w:val="0"/>
      <w:numPr>
        <w:ilvl w:val="2"/>
        <w:numId w:val="9"/>
      </w:numPr>
      <w:tabs>
        <w:tab w:val="clear" w:pos="227"/>
        <w:tab w:val="num" w:pos="360"/>
      </w:tabs>
      <w:spacing w:after="0" w:line="240" w:lineRule="auto"/>
      <w:ind w:left="0" w:hanging="720"/>
      <w:jc w:val="both"/>
    </w:pPr>
    <w:rPr>
      <w:rFonts w:eastAsia="Calibri"/>
      <w:color w:val="auto"/>
      <w:szCs w:val="24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  <w:rPr>
      <w:rFonts w:ascii="Times New Roman" w:hAnsi="Times New Roman"/>
      <w:sz w:val="24"/>
    </w:rPr>
  </w:style>
  <w:style w:type="character" w:styleId="aff5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font6">
    <w:name w:val="font6"/>
    <w:basedOn w:val="a"/>
    <w:pP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font7">
    <w:name w:val="font7"/>
    <w:basedOn w:val="a"/>
    <w:pP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font8">
    <w:name w:val="font8"/>
    <w:basedOn w:val="a"/>
    <w:pPr>
      <w:spacing w:before="100" w:beforeAutospacing="1" w:after="100" w:afterAutospacing="1"/>
    </w:pPr>
    <w:rPr>
      <w:rFonts w:ascii="PT Astra Serif" w:hAnsi="PT Astra Serif"/>
      <w:color w:val="FF0000"/>
      <w:szCs w:val="24"/>
    </w:rPr>
  </w:style>
  <w:style w:type="paragraph" w:customStyle="1" w:styleId="font9">
    <w:name w:val="font9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FF0000"/>
      <w:szCs w:val="24"/>
    </w:rPr>
  </w:style>
  <w:style w:type="paragraph" w:customStyle="1" w:styleId="font10">
    <w:name w:val="font10"/>
    <w:basedOn w:val="a"/>
    <w:pPr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font11">
    <w:name w:val="font11"/>
    <w:basedOn w:val="a"/>
    <w:pPr>
      <w:spacing w:before="100" w:beforeAutospacing="1" w:after="100" w:afterAutospacing="1"/>
    </w:pPr>
    <w:rPr>
      <w:rFonts w:ascii="PT Astra Serif" w:hAnsi="PT Astra Serif"/>
      <w:i/>
      <w:iCs/>
      <w:color w:val="FF0000"/>
      <w:szCs w:val="24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PT Astra Serif" w:hAnsi="PT Astra Serif"/>
      <w:b/>
      <w:bCs/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color w:val="auto"/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2">
    <w:name w:val="xl82"/>
    <w:basedOn w:val="a"/>
    <w:pPr>
      <w:spacing w:before="100" w:beforeAutospacing="1" w:after="100" w:afterAutospacing="1"/>
    </w:pPr>
    <w:rPr>
      <w:color w:val="auto"/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color w:val="auto"/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auto"/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color w:val="auto"/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1">
    <w:name w:val="xl91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PT Astra Serif" w:hAnsi="PT Astra Serif"/>
      <w:color w:val="auto"/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5">
    <w:name w:val="xl9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rFonts w:ascii="PT Astra Serif" w:hAnsi="PT Astra Serif"/>
      <w:b/>
      <w:bCs/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PT Astra Serif" w:hAnsi="PT Astra Serif"/>
      <w:color w:val="auto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Theme="minorHAnsi" w:cstheme="minorBidi"/>
      <w:color w:val="auto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color w:val="auto"/>
      <w:sz w:val="22"/>
      <w:szCs w:val="22"/>
      <w:lang w:eastAsia="en-US"/>
    </w:rPr>
  </w:style>
  <w:style w:type="table" w:customStyle="1" w:styleId="StGen2">
    <w:name w:val="StGen2"/>
    <w:basedOn w:val="a1"/>
    <w:pPr>
      <w:widowControl w:val="0"/>
      <w:spacing w:after="0" w:line="276" w:lineRule="auto"/>
    </w:pPr>
    <w:rPr>
      <w:rFonts w:ascii="Arial" w:hAnsi="Arial"/>
    </w:rPr>
    <w:tblPr>
      <w:tblCellMar>
        <w:left w:w="115" w:type="dxa"/>
        <w:right w:w="115" w:type="dxa"/>
      </w:tblCellMar>
    </w:tbl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</w:pPr>
    <w:rPr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bottom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2">
    <w:name w:val="xl112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</w:pPr>
    <w:rPr>
      <w:b/>
      <w:bCs/>
      <w:szCs w:val="24"/>
    </w:rPr>
  </w:style>
  <w:style w:type="paragraph" w:customStyle="1" w:styleId="xl113">
    <w:name w:val="xl113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color w:val="auto"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auto"/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63">
    <w:name w:val="xl6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PT Astra Serif" w:hAnsi="PT Astra Serif"/>
      <w:szCs w:val="24"/>
    </w:rPr>
  </w:style>
  <w:style w:type="paragraph" w:customStyle="1" w:styleId="xl64">
    <w:name w:val="xl6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PT Astra Serif" w:hAnsi="PT Astra Serif"/>
      <w:szCs w:val="24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PT Astra Serif" w:hAnsi="PT Astra Serif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b71.ru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b71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info@mb7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E83DD-B7CC-409C-85E8-BB5C06BE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24</Pages>
  <Words>6359</Words>
  <Characters>36249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Анатолий Богачев</cp:lastModifiedBy>
  <cp:revision>10</cp:revision>
  <cp:lastPrinted>2026-01-20T12:25:00Z</cp:lastPrinted>
  <dcterms:created xsi:type="dcterms:W3CDTF">2025-12-11T12:55:00Z</dcterms:created>
  <dcterms:modified xsi:type="dcterms:W3CDTF">2026-03-23T09:58:00Z</dcterms:modified>
</cp:coreProperties>
</file>